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2.72.0（与系统版本一致）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2.72.0；内容以样本风电场（下称"本场"）为依据，样本场实测日期为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本文不重复需求条目本身（那是《需求分析_观澜_2.72.0.docx》的职责），也不重复操作步骤的逐步手册（那是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与《需求分析_观澜_2.72.0.docx》的对应关系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所示；与《数据要求说明_观澜_2.72.0.docx》的数据侧口径去向见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2.72.0；打包文件名由 src/version.py 的 package_name() 给出，为 app_guanlang_v2.72.0.zip。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240" w:lineRule="auto" w:before="0" w:after="0"/>
        <w:ind w:left="227"/>
      </w:pPr>
      <w:r>
        <w:rPr>
          <w:rFonts w:ascii="Consolas" w:hAnsi="Consolas" w:eastAsia="宋体"/>
          <w:b w:val="0"/>
          <w:color w:val="000000"/>
          <w:sz w:val="18"/>
        </w:rPr>
        <w:t>app_&lt;模块&gt;/</w:t>
      </w:r>
    </w:p>
    <w:p>
      <w:pPr>
        <w:spacing w:line="240" w:lineRule="auto" w:before="0" w:after="0"/>
        <w:ind w:left="227"/>
      </w:pPr>
      <w:r>
        <w:rPr>
          <w:rFonts w:ascii="Consolas" w:hAnsi="Consolas" w:eastAsia="宋体"/>
          <w:b w:val="0"/>
          <w:color w:val="000000"/>
          <w:sz w:val="18"/>
        </w:rPr>
        <w:t xml:space="preserve">  common/                模块内通用插件/组件（跨模块复用的公共层是 app_common）</w:t>
      </w:r>
    </w:p>
    <w:p>
      <w:pPr>
        <w:spacing w:line="240" w:lineRule="auto" w:before="0" w:after="0"/>
        <w:ind w:left="227"/>
      </w:pPr>
      <w:r>
        <w:rPr>
          <w:rFonts w:ascii="Consolas" w:hAnsi="Consolas" w:eastAsia="宋体"/>
          <w:b w:val="0"/>
          <w:color w:val="000000"/>
          <w:sz w:val="18"/>
        </w:rPr>
        <w:t xml:space="preserve">  configs/               模块**专属**配置域（共用单件仍留安装根 configs/ 单源）</w:t>
      </w:r>
    </w:p>
    <w:p>
      <w:pPr>
        <w:spacing w:line="240" w:lineRule="auto" w:before="0" w:after="0"/>
        <w:ind w:left="227"/>
      </w:pPr>
      <w:r>
        <w:rPr>
          <w:rFonts w:ascii="Consolas" w:hAnsi="Consolas" w:eastAsia="宋体"/>
          <w:b w:val="0"/>
          <w:color w:val="000000"/>
          <w:sz w:val="18"/>
        </w:rPr>
        <w:t xml:space="preserve">  data/                  模块相关数据件（运行期数据在安装根 data/、outputs/）</w:t>
      </w:r>
    </w:p>
    <w:p>
      <w:pPr>
        <w:spacing w:line="240" w:lineRule="auto" w:before="0" w:after="0"/>
        <w:ind w:left="227"/>
      </w:pPr>
      <w:r>
        <w:rPr>
          <w:rFonts w:ascii="Consolas" w:hAnsi="Consolas" w:eastAsia="宋体"/>
          <w:b w:val="0"/>
          <w:color w:val="000000"/>
          <w:sz w:val="18"/>
        </w:rPr>
        <w:t xml:space="preserve">  app_&lt;模块&gt;_guanlan/    观澜在该模块的实现包；其中 api.py 是该模块**唯一的对外公开面**</w:t>
      </w:r>
    </w:p>
    <w:p>
      <w:pPr>
        <w:spacing w:line="240" w:lineRule="auto" w:before="0" w:after="0"/>
        <w:ind w:left="227"/>
      </w:pPr>
      <w:r>
        <w:rPr>
          <w:rFonts w:ascii="Consolas" w:hAnsi="Consolas" w:eastAsia="宋体"/>
          <w:b w:val="0"/>
          <w:color w:val="000000"/>
          <w:sz w:val="18"/>
        </w:rPr>
        <w:t xml:space="preserve">  README.MD              职责 / 公开面 / 安装部署与运行</w:t>
      </w:r>
    </w:p>
    <w:p>
      <w:pPr>
        <w:spacing w:line="240" w:lineRule="auto" w:before="0" w:after="0"/>
        <w:ind w:left="227"/>
      </w:pPr>
      <w:r>
        <w:rPr>
          <w:rFonts w:ascii="Consolas" w:hAnsi="Consolas" w:eastAsia="宋体"/>
          <w:b w:val="0"/>
          <w:color w:val="000000"/>
          <w:sz w:val="18"/>
        </w:rPr>
        <w:t xml:space="preserve">  install.bat / install.sh · uninstall.bat / uninstall.sh · run.bat / run.sh   （入口包装：内部调安装根统一入口）</w:t>
      </w:r>
    </w:p>
    <w:p>
      <w:pPr>
        <w:spacing w:lineRule="auto" w:line="360" w:before="0" w:after="80"/>
        <w:ind w:firstLine="0"/>
        <w:jc w:val="left"/>
      </w:pP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 xml:space="preserve">：23 个工具 / 7,426 行迁入 </w:t>
      </w:r>
      <w:r>
        <w:rPr>
          <w:rFonts w:ascii="Consolas" w:hAnsi="Consolas" w:eastAsia="宋体"/>
          <w:b w:val="0"/>
          <w:color w:val="000000"/>
          <w:sz w:val="24"/>
        </w:rPr>
        <w:t>app_qualityGate/app_qualityGate_guanlan/{audits,docs,pack}/</w:t>
      </w:r>
      <w:r>
        <w:rPr>
          <w:rFonts w:ascii="Times New Roman" w:hAnsi="Times New Roman" w:eastAsia="宋体"/>
          <w:b w:val="0"/>
          <w:color w:val="000000"/>
          <w:sz w:val="24"/>
        </w:rPr>
        <w:t xml:space="preserve"> —— 审计器 17 件（配置统一、页面归口、产物反向呼应、链路缺口、可移植、日志、安全扫描、中文表达、模块边界、页面指纹、产物清点与补缺、依赖台账）、交付文档三检与版本记录 3 件、打包器与开箱验证与卸载器 3 件。旧路径 </w:t>
      </w:r>
      <w:r>
        <w:rPr>
          <w:rFonts w:ascii="Consolas" w:hAnsi="Consolas" w:eastAsia="宋体"/>
          <w:b w:val="0"/>
          <w:color w:val="000000"/>
          <w:sz w:val="24"/>
        </w:rPr>
        <w:t>scripts/&lt;件&gt;.py</w:t>
      </w:r>
      <w:r>
        <w:rPr>
          <w:rFonts w:ascii="Times New Roman" w:hAnsi="Times New Roman" w:eastAsia="宋体"/>
          <w:b w:val="0"/>
          <w:color w:val="000000"/>
          <w:sz w:val="24"/>
        </w:rPr>
        <w:t xml:space="preserve"> 全部留 CLI 壳（公开名同面转发 + </w:t>
      </w:r>
      <w:r>
        <w:rPr>
          <w:rFonts w:ascii="Consolas" w:hAnsi="Consolas" w:eastAsia="宋体"/>
          <w:b w:val="0"/>
          <w:color w:val="000000"/>
          <w:sz w:val="24"/>
        </w:rPr>
        <w:t>main()</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用 importlib 载入这些路径，照旧可用）。</w:t>
      </w:r>
      <w:r>
        <w:rPr>
          <w:rFonts w:ascii="Times New Roman" w:hAnsi="Times New Roman" w:eastAsia="宋体"/>
          <w:b/>
          <w:color w:val="000000"/>
          <w:sz w:val="24"/>
        </w:rPr>
        <w:t>根引导脚本（</w:t>
      </w:r>
      <w:r>
        <w:rPr>
          <w:rFonts w:ascii="Consolas" w:hAnsi="Consolas" w:eastAsia="宋体"/>
          <w:b/>
          <w:color w:val="000000"/>
          <w:sz w:val="24"/>
        </w:rPr>
        <w:t>install.ps1</w:t>
      </w:r>
      <w:r>
        <w:rPr>
          <w:rFonts w:ascii="Times New Roman" w:hAnsi="Times New Roman" w:eastAsia="宋体"/>
          <w:b/>
          <w:color w:val="000000"/>
          <w:sz w:val="24"/>
        </w:rPr>
        <w:t>/</w:t>
      </w:r>
      <w:r>
        <w:rPr>
          <w:rFonts w:ascii="Consolas" w:hAnsi="Consolas" w:eastAsia="宋体"/>
          <w:b/>
          <w:color w:val="000000"/>
          <w:sz w:val="24"/>
        </w:rPr>
        <w:t>install.sh</w:t>
      </w:r>
      <w:r>
        <w:rPr>
          <w:rFonts w:ascii="Times New Roman" w:hAnsi="Times New Roman" w:eastAsia="宋体"/>
          <w:b/>
          <w:color w:val="000000"/>
          <w:sz w:val="24"/>
        </w:rPr>
        <w:t>/</w:t>
      </w:r>
      <w:r>
        <w:rPr>
          <w:rFonts w:ascii="Consolas" w:hAnsi="Consolas" w:eastAsia="宋体"/>
          <w:b/>
          <w:color w:val="000000"/>
          <w:sz w:val="24"/>
        </w:rPr>
        <w:t>uninstall.*</w:t>
      </w:r>
      <w:r>
        <w:rPr>
          <w:rFonts w:ascii="Times New Roman" w:hAnsi="Times New Roman" w:eastAsia="宋体"/>
          <w:b/>
          <w:color w:val="000000"/>
          <w:sz w:val="24"/>
        </w:rPr>
        <w:t>/</w:t>
      </w:r>
      <w:r>
        <w:rPr>
          <w:rFonts w:ascii="Consolas" w:hAnsi="Consolas" w:eastAsia="宋体"/>
          <w:b/>
          <w:color w:val="000000"/>
          <w:sz w:val="24"/>
        </w:rPr>
        <w:t>check.bat</w:t>
      </w:r>
      <w:r>
        <w:rPr>
          <w:rFonts w:ascii="Times New Roman" w:hAnsi="Times New Roman" w:eastAsia="宋体"/>
          <w:b/>
          <w:color w:val="000000"/>
          <w:sz w:val="24"/>
        </w:rPr>
        <w:t>/</w:t>
      </w:r>
      <w:r>
        <w:rPr>
          <w:rFonts w:ascii="Consolas" w:hAnsi="Consolas" w:eastAsia="宋体"/>
          <w:b/>
          <w:color w:val="000000"/>
          <w:sz w:val="24"/>
        </w:rPr>
        <w:t>pack.bat|sh</w:t>
      </w:r>
      <w:r>
        <w:rPr>
          <w:rFonts w:ascii="Times New Roman" w:hAnsi="Times New Roman" w:eastAsia="宋体"/>
          <w:b/>
          <w:color w:val="000000"/>
          <w:sz w:val="24"/>
        </w:rPr>
        <w:t>/</w:t>
      </w:r>
      <w:r>
        <w:rPr>
          <w:rFonts w:ascii="Consolas" w:hAnsi="Consolas" w:eastAsia="宋体"/>
          <w:b/>
          <w:color w:val="000000"/>
          <w:sz w:val="24"/>
        </w:rPr>
        <w:t>start|stop.bat</w:t>
      </w:r>
      <w:r>
        <w:rPr>
          <w:rFonts w:ascii="Times New Roman" w:hAnsi="Times New Roman" w:eastAsia="宋体"/>
          <w:b/>
          <w:color w:val="000000"/>
          <w:sz w:val="24"/>
        </w:rPr>
        <w:t>）原地不动</w:t>
      </w:r>
      <w:r>
        <w:rPr>
          <w:rFonts w:ascii="Times New Roman" w:hAnsi="Times New Roman" w:eastAsia="宋体"/>
          <w:b w:val="0"/>
          <w:color w:val="000000"/>
          <w:sz w:val="24"/>
        </w:rPr>
        <w:t xml:space="preserve">：它们是"解压即用"的引导层，被 README、入口引用闭合门与 </w:t>
      </w:r>
      <w:r>
        <w:rPr>
          <w:rFonts w:ascii="Consolas" w:hAnsi="Consolas" w:eastAsia="宋体"/>
          <w:b w:val="0"/>
          <w:color w:val="000000"/>
          <w:sz w:val="24"/>
        </w:rPr>
        <w:t>.gitattributes</w:t>
      </w:r>
      <w:r>
        <w:rPr>
          <w:rFonts w:ascii="Times New Roman" w:hAnsi="Times New Roman" w:eastAsia="宋体"/>
          <w:b w:val="0"/>
          <w:color w:val="000000"/>
          <w:sz w:val="24"/>
        </w:rPr>
        <w:t xml:space="preserve">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（config / pages / chain_gap / products_reverse / detail_deps / version_log / docs_verify / check_transferable），模块边界与可移植性 rc=0；23 个壳经 importlib 载入且公开名同面；新路径 </w:t>
      </w:r>
      <w:r>
        <w:rPr>
          <w:rFonts w:ascii="Consolas" w:hAnsi="Consolas" w:eastAsia="宋体"/>
          <w:b w:val="0"/>
          <w:color w:val="000000"/>
          <w:sz w:val="24"/>
        </w:rPr>
        <w:t>python -m app_qualityGate....audits.&lt;件&gt;</w:t>
      </w:r>
      <w:r>
        <w:rPr>
          <w:rFonts w:ascii="Times New Roman" w:hAnsi="Times New Roman" w:eastAsia="宋体"/>
          <w:b w:val="0"/>
          <w:color w:val="000000"/>
          <w:sz w:val="24"/>
        </w:rPr>
        <w:t xml:space="preserve">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全绿。本轮实逮：① 子包内 </w:t>
      </w:r>
      <w:r>
        <w:rPr>
          <w:rFonts w:ascii="Consolas" w:hAnsi="Consolas" w:eastAsia="宋体"/>
          <w:b w:val="0"/>
          <w:color w:val="000000"/>
          <w:sz w:val="24"/>
        </w:rPr>
        <w:t>__file__</w:t>
      </w:r>
      <w:r>
        <w:rPr>
          <w:rFonts w:ascii="Times New Roman" w:hAnsi="Times New Roman" w:eastAsia="宋体"/>
          <w:b w:val="0"/>
          <w:color w:val="000000"/>
          <w:sz w:val="24"/>
        </w:rPr>
        <w:t xml:space="preserve"> 取根（</w:t>
      </w:r>
      <w:r>
        <w:rPr>
          <w:rFonts w:ascii="Consolas" w:hAnsi="Consolas" w:eastAsia="宋体"/>
          <w:b w:val="0"/>
          <w:color w:val="000000"/>
          <w:sz w:val="24"/>
        </w:rPr>
        <w:t>parents[1]</w:t>
      </w:r>
      <w:r>
        <w:rPr>
          <w:rFonts w:ascii="Times New Roman" w:hAnsi="Times New Roman" w:eastAsia="宋体"/>
          <w:b w:val="0"/>
          <w:color w:val="000000"/>
          <w:sz w:val="24"/>
        </w:rPr>
        <w:t xml:space="preserve">）失效（22 处）⇒ 统一 </w:t>
      </w:r>
      <w:r>
        <w:rPr>
          <w:rFonts w:ascii="Consolas" w:hAnsi="Consolas" w:eastAsia="宋体"/>
          <w:b w:val="0"/>
          <w:color w:val="000000"/>
          <w:sz w:val="24"/>
        </w:rPr>
        <w:t>install_root()</w:t>
      </w:r>
      <w:r>
        <w:rPr>
          <w:rFonts w:ascii="Times New Roman" w:hAnsi="Times New Roman" w:eastAsia="宋体"/>
          <w:b w:val="0"/>
          <w:color w:val="000000"/>
          <w:sz w:val="24"/>
        </w:rPr>
        <w:t xml:space="preserve">；② 文件间 bare import（4 处）改相对导入；③ </w:t>
      </w:r>
      <w:r>
        <w:rPr>
          <w:rFonts w:ascii="Consolas" w:hAnsi="Consolas" w:eastAsia="宋体"/>
          <w:b w:val="0"/>
          <w:color w:val="000000"/>
          <w:sz w:val="24"/>
        </w:rPr>
        <w:t>audit_chinese_terms</w:t>
      </w:r>
      <w:r>
        <w:rPr>
          <w:rFonts w:ascii="Times New Roman" w:hAnsi="Times New Roman" w:eastAsia="宋体"/>
          <w:b w:val="0"/>
          <w:color w:val="000000"/>
          <w:sz w:val="24"/>
        </w:rPr>
        <w:t xml:space="preserve"> 的 </w:t>
      </w:r>
      <w:r>
        <w:rPr>
          <w:rFonts w:ascii="Consolas" w:hAnsi="Consolas" w:eastAsia="宋体"/>
          <w:b w:val="0"/>
          <w:color w:val="000000"/>
          <w:sz w:val="24"/>
        </w:rPr>
        <w:t>here.parent</w:t>
      </w:r>
      <w:r>
        <w:rPr>
          <w:rFonts w:ascii="Times New Roman" w:hAnsi="Times New Roman" w:eastAsia="宋体"/>
          <w:b w:val="0"/>
          <w:color w:val="000000"/>
          <w:sz w:val="24"/>
        </w:rPr>
        <w:t xml:space="preserve"> 是"仓库根"语义 ⇒ 换 </w:t>
      </w:r>
      <w:r>
        <w:rPr>
          <w:rFonts w:ascii="Consolas" w:hAnsi="Consolas" w:eastAsia="宋体"/>
          <w:b w:val="0"/>
          <w:color w:val="000000"/>
          <w:sz w:val="24"/>
        </w:rPr>
        <w:t>install_root()</w:t>
      </w:r>
      <w:r>
        <w:rPr>
          <w:rFonts w:ascii="Times New Roman" w:hAnsi="Times New Roman" w:eastAsia="宋体"/>
          <w:b w:val="0"/>
          <w:color w:val="000000"/>
          <w:sz w:val="24"/>
        </w:rPr>
        <w:t xml:space="preserve">；④ 顺手补 P4 遗留：该审计器的被审件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早已是壳 ⇒ 改读 </w:t>
      </w:r>
      <w:r>
        <w:rPr>
          <w:rFonts w:ascii="Consolas" w:hAnsi="Consolas" w:eastAsia="宋体"/>
          <w:b w:val="0"/>
          <w:color w:val="000000"/>
          <w:sz w:val="24"/>
        </w:rPr>
        <w:t>app_backEnd/app_backEnd_guanlan/serve.py</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w:t>
      </w:r>
      <w:r>
        <w:rPr>
          <w:rFonts w:ascii="Consolas" w:hAnsi="Consolas" w:eastAsia="宋体"/>
          <w:b w:val="0"/>
          <w:color w:val="000000"/>
          <w:sz w:val="24"/>
        </w:rPr>
        <w:t>app_&lt;模块&gt;/common/app_&lt;模块&gt;_guanlan/</w:t>
      </w:r>
      <w:r>
        <w:rPr>
          <w:rFonts w:ascii="Times New Roman" w:hAnsi="Times New Roman" w:eastAsia="宋体"/>
          <w:b w:val="0"/>
          <w:color w:val="000000"/>
          <w:sz w:val="24"/>
        </w:rPr>
        <w:t xml:space="preserve"> → </w:t>
      </w:r>
      <w:r>
        <w:rPr>
          <w:rFonts w:ascii="Consolas" w:hAnsi="Consolas" w:eastAsia="宋体"/>
          <w:b w:val="0"/>
          <w:color w:val="000000"/>
          <w:sz w:val="24"/>
        </w:rPr>
        <w:t>app_&lt;模块&gt;/app_&lt;模块&gt;_guanlan/</w:t>
      </w:r>
      <w:r>
        <w:rPr>
          <w:rFonts w:ascii="Times New Roman" w:hAnsi="Times New Roman" w:eastAsia="宋体"/>
          <w:b w:val="0"/>
          <w:color w:val="000000"/>
          <w:sz w:val="24"/>
        </w:rPr>
        <w:t xml:space="preserve">），并给每个模块补齐 </w:t>
      </w:r>
      <w:r>
        <w:rPr>
          <w:rFonts w:ascii="Consolas" w:hAnsi="Consolas" w:eastAsia="宋体"/>
          <w:b w:val="0"/>
          <w:color w:val="000000"/>
          <w:sz w:val="24"/>
        </w:rPr>
        <w:t>common/</w:t>
      </w:r>
      <w:r>
        <w:rPr>
          <w:rFonts w:ascii="Times New Roman" w:hAnsi="Times New Roman" w:eastAsia="宋体"/>
          <w:b w:val="0"/>
          <w:color w:val="000000"/>
          <w:sz w:val="24"/>
        </w:rPr>
        <w:t>、</w:t>
      </w:r>
      <w:r>
        <w:rPr>
          <w:rFonts w:ascii="Consolas" w:hAnsi="Consolas" w:eastAsia="宋体"/>
          <w:b w:val="0"/>
          <w:color w:val="000000"/>
          <w:sz w:val="24"/>
        </w:rPr>
        <w:t>configs/</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README.MD</w:t>
      </w:r>
      <w:r>
        <w:rPr>
          <w:rFonts w:ascii="Times New Roman" w:hAnsi="Times New Roman" w:eastAsia="宋体"/>
          <w:b w:val="0"/>
          <w:color w:val="000000"/>
          <w:sz w:val="24"/>
        </w:rPr>
        <w:t xml:space="preserve"> 与 </w:t>
      </w:r>
      <w:r>
        <w:rPr>
          <w:rFonts w:ascii="Consolas" w:hAnsi="Consolas" w:eastAsia="宋体"/>
          <w:b w:val="0"/>
          <w:color w:val="000000"/>
          <w:sz w:val="24"/>
        </w:rPr>
        <w:t>install/uninstall/run</w:t>
      </w:r>
      <w:r>
        <w:rPr>
          <w:rFonts w:ascii="Times New Roman" w:hAnsi="Times New Roman" w:eastAsia="宋体"/>
          <w:b w:val="0"/>
          <w:color w:val="000000"/>
          <w:sz w:val="24"/>
        </w:rPr>
        <w:t xml:space="preserve">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 xml:space="preserve">：全仓 540 处点号引用 + 190 处实路径一次改到新布局（含 </w:t>
      </w:r>
      <w:r>
        <w:rPr>
          <w:rFonts w:ascii="Consolas" w:hAnsi="Consolas" w:eastAsia="宋体"/>
          <w:b w:val="0"/>
          <w:color w:val="000000"/>
          <w:sz w:val="24"/>
        </w:rPr>
        <w:t>src/**</w:t>
      </w:r>
      <w:r>
        <w:rPr>
          <w:rFonts w:ascii="Times New Roman" w:hAnsi="Times New Roman" w:eastAsia="宋体"/>
          <w:b w:val="0"/>
          <w:color w:val="000000"/>
          <w:sz w:val="24"/>
        </w:rPr>
        <w:t xml:space="preserve"> 旧路径壳、</w:t>
      </w:r>
      <w:r>
        <w:rPr>
          <w:rFonts w:ascii="Consolas" w:hAnsi="Consolas" w:eastAsia="宋体"/>
          <w:b w:val="0"/>
          <w:color w:val="000000"/>
          <w:sz w:val="24"/>
        </w:rPr>
        <w:t>scripts/**</w:t>
      </w:r>
      <w:r>
        <w:rPr>
          <w:rFonts w:ascii="Times New Roman" w:hAnsi="Times New Roman" w:eastAsia="宋体"/>
          <w:b w:val="0"/>
          <w:color w:val="000000"/>
          <w:sz w:val="24"/>
        </w:rPr>
        <w:t xml:space="preserve"> CLI 壳、各模块 </w:t>
      </w:r>
      <w:r>
        <w:rPr>
          <w:rFonts w:ascii="Consolas" w:hAnsi="Consolas" w:eastAsia="宋体"/>
          <w:b w:val="0"/>
          <w:color w:val="000000"/>
          <w:sz w:val="24"/>
        </w:rPr>
        <w:t>api.py</w:t>
      </w:r>
      <w:r>
        <w:rPr>
          <w:rFonts w:ascii="Times New Roman" w:hAnsi="Times New Roman" w:eastAsia="宋体"/>
          <w:b w:val="0"/>
          <w:color w:val="000000"/>
          <w:sz w:val="24"/>
        </w:rPr>
        <w:t xml:space="preserve">、安装器、打包器、门禁与文档）。②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w:t>
      </w:r>
      <w:r>
        <w:rPr>
          <w:rFonts w:ascii="Consolas" w:hAnsi="Consolas" w:eastAsia="宋体"/>
          <w:b w:val="0"/>
          <w:color w:val="000000"/>
          <w:sz w:val="24"/>
        </w:rPr>
        <w:t>app_&lt;模块&gt;/common/app_&lt;模块&gt;_guanlan/__init__.py</w:t>
      </w:r>
      <w:r>
        <w:rPr>
          <w:rFonts w:ascii="Times New Roman" w:hAnsi="Times New Roman" w:eastAsia="宋体"/>
          <w:b w:val="0"/>
          <w:color w:val="000000"/>
          <w:sz w:val="24"/>
        </w:rPr>
        <w:t xml:space="preserve"> 用 </w:t>
      </w:r>
      <w:r>
        <w:rPr>
          <w:rFonts w:ascii="Consolas" w:hAnsi="Consolas" w:eastAsia="宋体"/>
          <w:b w:val="0"/>
          <w:color w:val="000000"/>
          <w:sz w:val="24"/>
        </w:rPr>
        <w:t>sys.meta_path</w:t>
      </w:r>
      <w:r>
        <w:rPr>
          <w:rFonts w:ascii="Times New Roman" w:hAnsi="Times New Roman" w:eastAsia="宋体"/>
          <w:b w:val="0"/>
          <w:color w:val="000000"/>
          <w:sz w:val="24"/>
        </w:rPr>
        <w:t xml:space="preserve"> 前缀重定向到新包，做到 </w:t>
      </w:r>
      <w:r>
        <w:rPr>
          <w:rFonts w:ascii="Consolas" w:hAnsi="Consolas" w:eastAsia="宋体"/>
          <w:b w:val="0"/>
          <w:color w:val="000000"/>
          <w:sz w:val="24"/>
        </w:rPr>
        <w:t>sys.modules[旧名] is sys.modules[新名]</w:t>
      </w:r>
      <w:r>
        <w:rPr>
          <w:rFonts w:ascii="Times New Roman" w:hAnsi="Times New Roman" w:eastAsia="宋体"/>
          <w:b w:val="0"/>
          <w:color w:val="000000"/>
          <w:sz w:val="24"/>
        </w:rPr>
        <w:t xml:space="preserve">（同名同体，不产生两份模块对象），下版删除。③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 xml:space="preserve">：模块专属配置下放 —— </w:t>
      </w:r>
      <w:r>
        <w:rPr>
          <w:rFonts w:ascii="Consolas" w:hAnsi="Consolas" w:eastAsia="宋体"/>
          <w:b w:val="0"/>
          <w:color w:val="000000"/>
          <w:sz w:val="24"/>
        </w:rPr>
        <w:t>app_ETL/configs/{canonical,contracts,farms}</w:t>
      </w:r>
      <w:r>
        <w:rPr>
          <w:rFonts w:ascii="Times New Roman" w:hAnsi="Times New Roman" w:eastAsia="宋体"/>
          <w:b w:val="0"/>
          <w:color w:val="000000"/>
          <w:sz w:val="24"/>
        </w:rPr>
        <w:t>（164 件）、</w:t>
      </w:r>
      <w:r>
        <w:rPr>
          <w:rFonts w:ascii="Consolas" w:hAnsi="Consolas" w:eastAsia="宋体"/>
          <w:b w:val="0"/>
          <w:color w:val="000000"/>
          <w:sz w:val="24"/>
        </w:rPr>
        <w:t>app_frontEnd/configs/terms</w:t>
      </w:r>
      <w:r>
        <w:rPr>
          <w:rFonts w:ascii="Times New Roman" w:hAnsi="Times New Roman" w:eastAsia="宋体"/>
          <w:b w:val="0"/>
          <w:color w:val="000000"/>
          <w:sz w:val="24"/>
        </w:rPr>
        <w:t xml:space="preserve">（3 件）；安装根 </w:t>
      </w:r>
      <w:r>
        <w:rPr>
          <w:rFonts w:ascii="Consolas" w:hAnsi="Consolas" w:eastAsia="宋体"/>
          <w:b w:val="0"/>
          <w:color w:val="000000"/>
          <w:sz w:val="24"/>
        </w:rPr>
        <w:t>configs/</w:t>
      </w:r>
      <w:r>
        <w:rPr>
          <w:rFonts w:ascii="Times New Roman" w:hAnsi="Times New Roman" w:eastAsia="宋体"/>
          <w:b w:val="0"/>
          <w:color w:val="000000"/>
          <w:sz w:val="24"/>
        </w:rPr>
        <w:t xml:space="preserve"> 只留跨模块共用单件（serve.json、models.json、portal_pages.yaml、modules.yaml、registry.yaml）。取用口 </w:t>
      </w:r>
      <w:r>
        <w:rPr>
          <w:rFonts w:ascii="Consolas" w:hAnsi="Consolas" w:eastAsia="宋体"/>
          <w:b w:val="0"/>
          <w:color w:val="000000"/>
          <w:sz w:val="24"/>
        </w:rPr>
        <w:t>P.config()/P.config_dir()</w:t>
      </w:r>
      <w:r>
        <w:rPr>
          <w:rFonts w:ascii="Times New Roman" w:hAnsi="Times New Roman" w:eastAsia="宋体"/>
          <w:b w:val="0"/>
          <w:color w:val="000000"/>
          <w:sz w:val="24"/>
        </w:rPr>
        <w:t xml:space="preserve">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w:t>
      </w:r>
      <w:r>
        <w:rPr>
          <w:rFonts w:ascii="Consolas" w:hAnsi="Consolas" w:eastAsia="宋体"/>
          <w:b w:val="0"/>
          <w:color w:val="000000"/>
          <w:sz w:val="24"/>
        </w:rPr>
        <w:t>owner</w:t>
      </w:r>
      <w:r>
        <w:rPr>
          <w:rFonts w:ascii="Times New Roman" w:hAnsi="Times New Roman" w:eastAsia="宋体"/>
          <w:b w:val="0"/>
          <w:color w:val="000000"/>
          <w:sz w:val="24"/>
        </w:rPr>
        <w:t xml:space="preserve">，配置门禁按"归属根"校验。④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w:t>
      </w:r>
      <w:r>
        <w:rPr>
          <w:rFonts w:ascii="Consolas" w:hAnsi="Consolas" w:eastAsia="宋体"/>
          <w:b w:val="0"/>
          <w:color w:val="000000"/>
          <w:sz w:val="24"/>
        </w:rPr>
        <w:t>install/uninstall/run</w:t>
      </w:r>
      <w:r>
        <w:rPr>
          <w:rFonts w:ascii="Times New Roman" w:hAnsi="Times New Roman" w:eastAsia="宋体"/>
          <w:b w:val="0"/>
          <w:color w:val="000000"/>
          <w:sz w:val="24"/>
        </w:rPr>
        <w:t>（bat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w:t>
      </w:r>
      <w:r>
        <w:rPr>
          <w:rFonts w:ascii="Consolas" w:hAnsi="Consolas" w:eastAsia="宋体"/>
          <w:b w:val="0"/>
          <w:color w:val="000000"/>
          <w:sz w:val="24"/>
        </w:rPr>
        <w:t>guanlan.py check</w:t>
      </w:r>
      <w:r>
        <w:rPr>
          <w:rFonts w:ascii="Times New Roman" w:hAnsi="Times New Roman" w:eastAsia="宋体"/>
          <w:b w:val="0"/>
          <w:color w:val="000000"/>
          <w:sz w:val="24"/>
        </w:rPr>
        <w:t xml:space="preserve"> 全绿；起服务后门户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响应体 sha256 与迁移前一致（</w:t>
      </w:r>
      <w:r>
        <w:rPr>
          <w:rFonts w:ascii="Consolas" w:hAnsi="Consolas" w:eastAsia="宋体"/>
          <w:b w:val="0"/>
          <w:color w:val="000000"/>
          <w:sz w:val="24"/>
        </w:rPr>
        <w:t>/detail/v2</w:t>
      </w:r>
      <w:r>
        <w:rPr>
          <w:rFonts w:ascii="Times New Roman" w:hAnsi="Times New Roman" w:eastAsia="宋体"/>
          <w:b w:val="0"/>
          <w:color w:val="000000"/>
          <w:sz w:val="24"/>
        </w:rPr>
        <w:t xml:space="preserve"> 唯一差异是页内 JS 注释里的配置路径由 </w:t>
      </w:r>
      <w:r>
        <w:rPr>
          <w:rFonts w:ascii="Consolas" w:hAnsi="Consolas" w:eastAsia="宋体"/>
          <w:b w:val="0"/>
          <w:color w:val="000000"/>
          <w:sz w:val="24"/>
        </w:rPr>
        <w:t>configs/terms/…</w:t>
      </w:r>
      <w:r>
        <w:rPr>
          <w:rFonts w:ascii="Times New Roman" w:hAnsi="Times New Roman" w:eastAsia="宋体"/>
          <w:b w:val="0"/>
          <w:color w:val="000000"/>
          <w:sz w:val="24"/>
        </w:rPr>
        <w:t xml:space="preserve"> 更新为 </w:t>
      </w:r>
      <w:r>
        <w:rPr>
          <w:rFonts w:ascii="Consolas" w:hAnsi="Consolas" w:eastAsia="宋体"/>
          <w:b w:val="0"/>
          <w:color w:val="000000"/>
          <w:sz w:val="24"/>
        </w:rPr>
        <w:t>app_frontEnd/configs/terms/…</w:t>
      </w:r>
      <w:r>
        <w:rPr>
          <w:rFonts w:ascii="Times New Roman" w:hAnsi="Times New Roman" w:eastAsia="宋体"/>
          <w:b w:val="0"/>
          <w:color w:val="000000"/>
          <w:sz w:val="24"/>
        </w:rPr>
        <w:t>，+13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2"/>
      </w:pPr>
      <w:r>
        <w:rPr>
          <w:rFonts w:ascii="Times New Roman" w:hAnsi="Times New Roman" w:eastAsia="黑体"/>
          <w:b/>
          <w:color w:val="000000"/>
          <w:sz w:val="28"/>
        </w:rPr>
        <w:t>3.5 三栈重写的删除批次与能力承接（2026-10-01 用户令）</w:t>
      </w:r>
    </w:p>
    <w:p>
      <w:pPr>
        <w:spacing w:lineRule="auto" w:line="360" w:before="0" w:after="120"/>
        <w:ind w:firstLine="480"/>
        <w:jc w:val="both"/>
      </w:pPr>
      <w:r>
        <w:rPr>
          <w:rFonts w:ascii="Times New Roman" w:hAnsi="Times New Roman" w:eastAsia="宋体"/>
          <w:b w:val="0"/>
          <w:color w:val="000000"/>
          <w:sz w:val="24"/>
        </w:rPr>
        <w:t>按用户令「对拍/裁判通过后再删对应的 Python 源码」，本版把</w:t>
      </w:r>
      <w:r>
        <w:rPr>
          <w:rFonts w:ascii="Times New Roman" w:hAnsi="Times New Roman" w:eastAsia="宋体"/>
          <w:b/>
          <w:color w:val="000000"/>
          <w:sz w:val="24"/>
        </w:rPr>
        <w:t>被替掉的旧页与旧后端</w:t>
      </w:r>
      <w:r>
        <w:rPr>
          <w:rFonts w:ascii="Times New Roman" w:hAnsi="Times New Roman" w:eastAsia="宋体"/>
          <w:b w:val="0"/>
          <w:color w:val="000000"/>
          <w:sz w:val="24"/>
        </w:rPr>
        <w:t>从源码中删除。</w:t>
      </w:r>
    </w:p>
    <w:p>
      <w:pPr>
        <w:spacing w:lineRule="auto" w:line="360" w:before="0" w:after="120"/>
        <w:ind w:firstLine="480"/>
        <w:jc w:val="both"/>
      </w:pPr>
      <w:r>
        <w:rPr>
          <w:rFonts w:ascii="Times New Roman" w:hAnsi="Times New Roman" w:eastAsia="宋体"/>
          <w:b w:val="0"/>
          <w:color w:val="000000"/>
          <w:sz w:val="24"/>
        </w:rPr>
        <w:t>删除前一律先做「搬运 + 登记同步」，不做硬删；每次删除后复跑</w:t>
      </w:r>
      <w:r>
        <w:rPr>
          <w:rFonts w:ascii="Times New Roman" w:hAnsi="Times New Roman" w:eastAsia="宋体"/>
          <w:b/>
          <w:color w:val="000000"/>
          <w:sz w:val="24"/>
        </w:rPr>
        <w:t>全门禁</w:t>
      </w:r>
      <w:r>
        <w:rPr>
          <w:rFonts w:ascii="Times New Roman" w:hAnsi="Times New Roman" w:eastAsia="宋体"/>
          <w:b w:val="0"/>
          <w:color w:val="000000"/>
          <w:sz w:val="24"/>
        </w:rPr>
        <w:t>与</w:t>
      </w:r>
      <w:r>
        <w:rPr>
          <w:rFonts w:ascii="Times New Roman" w:hAnsi="Times New Roman" w:eastAsia="宋体"/>
          <w:b/>
          <w:color w:val="000000"/>
          <w:sz w:val="24"/>
        </w:rPr>
        <w:t>开箱验证</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3-5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已删除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能力承接方</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旧业务后端 </w:t>
            </w:r>
            <w:r>
              <w:rPr>
                <w:rFonts w:ascii="Consolas" w:hAnsi="Consolas" w:eastAsia="宋体"/>
                <w:b w:val="0"/>
                <w:color w:val="000000"/>
                <w:sz w:val="21"/>
              </w:rPr>
              <w:t>app_backEnd_guanlan/serve.py</w:t>
            </w:r>
            <w:r>
              <w:rPr>
                <w:rFonts w:ascii="Times New Roman" w:hAnsi="Times New Roman" w:eastAsia="宋体"/>
                <w:b w:val="0"/>
                <w:color w:val="000000"/>
                <w:sz w:val="21"/>
              </w:rPr>
              <w:t>、</w:t>
            </w:r>
            <w:r>
              <w:rPr>
                <w:rFonts w:ascii="Consolas" w:hAnsi="Consolas" w:eastAsia="宋体"/>
                <w:b w:val="0"/>
                <w:color w:val="000000"/>
                <w:sz w:val="21"/>
              </w:rPr>
              <w:t>scripts/windscada_serve.py</w:t>
            </w:r>
          </w:p>
        </w:tc>
        <w:tc>
          <w:tcPr>
            <w:tcW w:type="dxa" w:w="2771"/>
          </w:tcPr>
          <w:p>
            <w:pPr>
              <w:spacing w:line="276" w:lineRule="auto" w:after="0"/>
              <w:ind w:firstLine="0"/>
              <w:jc w:val="left"/>
            </w:pPr>
            <w:r/>
            <w:r>
              <w:rPr>
                <w:rFonts w:ascii="Times New Roman" w:hAnsi="Times New Roman" w:eastAsia="宋体"/>
                <w:b w:val="0"/>
                <w:color w:val="000000"/>
                <w:sz w:val="21"/>
              </w:rPr>
              <w:t xml:space="preserve">旧 </w:t>
            </w:r>
            <w:r>
              <w:rPr>
                <w:rFonts w:ascii="Consolas" w:hAnsi="Consolas" w:eastAsia="宋体"/>
                <w:b w:val="0"/>
                <w:color w:val="000000"/>
                <w:sz w:val="21"/>
              </w:rPr>
              <w:t>/api</w:t>
            </w:r>
            <w:r>
              <w:rPr>
                <w:rFonts w:ascii="Times New Roman" w:hAnsi="Times New Roman" w:eastAsia="宋体"/>
                <w:b w:val="0"/>
                <w:color w:val="000000"/>
                <w:sz w:val="21"/>
              </w:rPr>
              <w:t xml:space="preserve"> 全部实现</w:t>
            </w:r>
          </w:p>
        </w:tc>
        <w:tc>
          <w:tcPr>
            <w:tcW w:type="dxa" w:w="2771"/>
          </w:tcPr>
          <w:p>
            <w:pPr>
              <w:spacing w:line="276" w:lineRule="auto" w:after="0"/>
              <w:ind w:firstLine="0"/>
              <w:jc w:val="left"/>
            </w:pPr>
            <w:r/>
            <w:r>
              <w:rPr>
                <w:rFonts w:ascii="Times New Roman" w:hAnsi="Times New Roman" w:eastAsia="宋体"/>
                <w:b/>
                <w:color w:val="000000"/>
                <w:sz w:val="21"/>
              </w:rPr>
              <w:t>Java 后端</w:t>
            </w:r>
            <w:r>
              <w:rPr>
                <w:rFonts w:ascii="Times New Roman" w:hAnsi="Times New Roman" w:eastAsia="宋体"/>
                <w:b w:val="0"/>
                <w:color w:val="000000"/>
                <w:sz w:val="21"/>
              </w:rPr>
              <w:t xml:space="preserve">：契约 17 条 </w:t>
            </w:r>
            <w:r>
              <w:rPr>
                <w:rFonts w:ascii="Consolas" w:hAnsi="Consolas" w:eastAsia="宋体"/>
                <w:b w:val="0"/>
                <w:color w:val="000000"/>
                <w:sz w:val="21"/>
              </w:rPr>
              <w:t>detail_api</w:t>
            </w:r>
            <w:r>
              <w:rPr>
                <w:rFonts w:ascii="Times New Roman" w:hAnsi="Times New Roman" w:eastAsia="宋体"/>
                <w:b w:val="0"/>
                <w:color w:val="000000"/>
                <w:sz w:val="21"/>
              </w:rPr>
              <w:t xml:space="preserve"> 由 Java 承担（与 Python 逐值/逐文档/逐错误语义一致）</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旧页语言包 </w:t>
            </w:r>
            <w:r>
              <w:rPr>
                <w:rFonts w:ascii="Consolas" w:hAnsi="Consolas" w:eastAsia="宋体"/>
                <w:b w:val="0"/>
                <w:color w:val="000000"/>
                <w:sz w:val="21"/>
              </w:rPr>
              <w:t>lang.py</w:t>
            </w:r>
            <w:r>
              <w:rPr>
                <w:rFonts w:ascii="Times New Roman" w:hAnsi="Times New Roman" w:eastAsia="宋体"/>
                <w:b w:val="0"/>
                <w:color w:val="000000"/>
                <w:sz w:val="21"/>
              </w:rPr>
              <w:t xml:space="preserve"> 与兼容壳</w:t>
            </w:r>
          </w:p>
        </w:tc>
        <w:tc>
          <w:tcPr>
            <w:tcW w:type="dxa" w:w="2771"/>
          </w:tcPr>
          <w:p>
            <w:pPr>
              <w:spacing w:line="276" w:lineRule="auto" w:after="0"/>
              <w:ind w:firstLine="0"/>
              <w:jc w:val="left"/>
            </w:pPr>
            <w:r/>
            <w:r>
              <w:rPr>
                <w:rFonts w:ascii="Times New Roman" w:hAnsi="Times New Roman" w:eastAsia="宋体"/>
                <w:b w:val="0"/>
                <w:color w:val="000000"/>
                <w:sz w:val="21"/>
              </w:rPr>
              <w:t>1,045 行</w:t>
            </w:r>
          </w:p>
        </w:tc>
        <w:tc>
          <w:tcPr>
            <w:tcW w:type="dxa" w:w="2771"/>
          </w:tcPr>
          <w:p>
            <w:pPr>
              <w:spacing w:line="276" w:lineRule="auto" w:after="0"/>
              <w:ind w:firstLine="0"/>
              <w:jc w:val="left"/>
            </w:pPr>
            <w:r/>
            <w:r>
              <w:rPr>
                <w:rFonts w:ascii="Times New Roman" w:hAnsi="Times New Roman" w:eastAsia="宋体"/>
                <w:b/>
                <w:color w:val="000000"/>
                <w:sz w:val="21"/>
              </w:rPr>
              <w:t>Vue 语言包</w:t>
            </w:r>
            <w:r>
              <w:rPr>
                <w:rFonts w:ascii="Times New Roman" w:hAnsi="Times New Roman" w:eastAsia="宋体"/>
                <w:b w:val="0"/>
                <w:color w:val="000000"/>
                <w:sz w:val="21"/>
              </w:rPr>
              <w:t xml:space="preserve"> </w:t>
            </w:r>
            <w:r>
              <w:rPr>
                <w:rFonts w:ascii="Consolas" w:hAnsi="Consolas" w:eastAsia="宋体"/>
                <w:b w:val="0"/>
                <w:color w:val="000000"/>
                <w:sz w:val="21"/>
              </w:rPr>
              <w:t>web/src/i18n/{zh,en}.ts</w:t>
            </w:r>
            <w:r>
              <w:rPr>
                <w:rFonts w:ascii="Times New Roman" w:hAnsi="Times New Roman" w:eastAsia="宋体"/>
                <w:b w:val="0"/>
                <w:color w:val="000000"/>
                <w:sz w:val="21"/>
              </w:rPr>
              <w:t>（英文自旧包取回 799 键，36 键按"译不出留原文"回落）</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旧页设计系统与术语映射 </w:t>
            </w:r>
            <w:r>
              <w:rPr>
                <w:rFonts w:ascii="Consolas" w:hAnsi="Consolas" w:eastAsia="宋体"/>
                <w:b w:val="0"/>
                <w:color w:val="000000"/>
                <w:sz w:val="21"/>
              </w:rPr>
              <w:t>design.py</w:t>
            </w:r>
            <w:r>
              <w:rPr>
                <w:rFonts w:ascii="Times New Roman" w:hAnsi="Times New Roman" w:eastAsia="宋体"/>
                <w:b w:val="0"/>
                <w:color w:val="000000"/>
                <w:sz w:val="21"/>
              </w:rPr>
              <w:t>、</w:t>
            </w:r>
            <w:r>
              <w:rPr>
                <w:rFonts w:ascii="Consolas" w:hAnsi="Consolas" w:eastAsia="宋体"/>
                <w:b w:val="0"/>
                <w:color w:val="000000"/>
                <w:sz w:val="21"/>
              </w:rPr>
              <w:t>terms.py</w:t>
            </w:r>
            <w:r>
              <w:rPr>
                <w:rFonts w:ascii="Times New Roman" w:hAnsi="Times New Roman" w:eastAsia="宋体"/>
                <w:b w:val="0"/>
                <w:color w:val="000000"/>
                <w:sz w:val="21"/>
              </w:rPr>
              <w:t xml:space="preserve"> 与壳</w:t>
            </w:r>
          </w:p>
        </w:tc>
        <w:tc>
          <w:tcPr>
            <w:tcW w:type="dxa" w:w="2771"/>
          </w:tcPr>
          <w:p>
            <w:pPr>
              <w:spacing w:line="276" w:lineRule="auto" w:after="0"/>
              <w:ind w:firstLine="0"/>
              <w:jc w:val="left"/>
            </w:pPr>
            <w:r/>
            <w:r>
              <w:rPr>
                <w:rFonts w:ascii="Times New Roman" w:hAnsi="Times New Roman" w:eastAsia="宋体"/>
                <w:b w:val="0"/>
                <w:color w:val="000000"/>
                <w:sz w:val="21"/>
              </w:rPr>
              <w:t>270 行</w:t>
            </w:r>
          </w:p>
        </w:tc>
        <w:tc>
          <w:tcPr>
            <w:tcW w:type="dxa" w:w="2771"/>
          </w:tcPr>
          <w:p>
            <w:pPr>
              <w:spacing w:line="276" w:lineRule="auto" w:after="0"/>
              <w:ind w:firstLine="0"/>
              <w:jc w:val="left"/>
            </w:pPr>
            <w:r/>
            <w:r>
              <w:rPr>
                <w:rFonts w:ascii="Times New Roman" w:hAnsi="Times New Roman" w:eastAsia="宋体"/>
                <w:b/>
                <w:color w:val="000000"/>
                <w:sz w:val="21"/>
              </w:rPr>
              <w:t>Vue 组件</w:t>
            </w:r>
            <w:r>
              <w:rPr>
                <w:rFonts w:ascii="Times New Roman" w:hAnsi="Times New Roman" w:eastAsia="宋体"/>
                <w:b w:val="0"/>
                <w:color w:val="000000"/>
                <w:sz w:val="21"/>
              </w:rPr>
              <w:t>（样式与术语在组件内）</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旧页装配件 </w:t>
            </w:r>
            <w:r>
              <w:rPr>
                <w:rFonts w:ascii="Consolas" w:hAnsi="Consolas" w:eastAsia="宋体"/>
                <w:b w:val="0"/>
                <w:color w:val="000000"/>
                <w:sz w:val="21"/>
              </w:rPr>
              <w:t>pages/{build,classic,snapshot}.py</w:t>
            </w:r>
            <w:r>
              <w:rPr>
                <w:rFonts w:ascii="Times New Roman" w:hAnsi="Times New Roman" w:eastAsia="宋体"/>
                <w:b w:val="0"/>
                <w:color w:val="000000"/>
                <w:sz w:val="21"/>
              </w:rPr>
              <w:t>、</w:t>
            </w:r>
            <w:r>
              <w:rPr>
                <w:rFonts w:ascii="Consolas" w:hAnsi="Consolas" w:eastAsia="宋体"/>
                <w:b w:val="0"/>
                <w:color w:val="000000"/>
                <w:sz w:val="21"/>
              </w:rPr>
              <w:t>builders/portal_*</w:t>
            </w:r>
            <w:r>
              <w:rPr>
                <w:rFonts w:ascii="Times New Roman" w:hAnsi="Times New Roman" w:eastAsia="宋体"/>
                <w:b w:val="0"/>
                <w:color w:val="000000"/>
                <w:sz w:val="21"/>
              </w:rPr>
              <w:t>、3 个脚本壳</w:t>
            </w:r>
          </w:p>
        </w:tc>
        <w:tc>
          <w:tcPr>
            <w:tcW w:type="dxa" w:w="2771"/>
          </w:tcPr>
          <w:p>
            <w:pPr>
              <w:spacing w:line="276" w:lineRule="auto" w:after="0"/>
              <w:ind w:firstLine="0"/>
              <w:jc w:val="left"/>
            </w:pPr>
            <w:r/>
            <w:r>
              <w:rPr>
                <w:rFonts w:ascii="Times New Roman" w:hAnsi="Times New Roman" w:eastAsia="宋体"/>
                <w:b w:val="0"/>
                <w:color w:val="000000"/>
                <w:sz w:val="21"/>
              </w:rPr>
              <w:t>700+ 行</w:t>
            </w:r>
          </w:p>
        </w:tc>
        <w:tc>
          <w:tcPr>
            <w:tcW w:type="dxa" w:w="2771"/>
          </w:tcPr>
          <w:p>
            <w:pPr>
              <w:spacing w:line="276" w:lineRule="auto" w:after="0"/>
              <w:ind w:firstLine="0"/>
              <w:jc w:val="left"/>
            </w:pPr>
            <w:r/>
            <w:r>
              <w:rPr>
                <w:rFonts w:ascii="Times New Roman" w:hAnsi="Times New Roman" w:eastAsia="宋体"/>
                <w:b/>
                <w:color w:val="000000"/>
                <w:sz w:val="21"/>
              </w:rPr>
              <w:t>门户退役</w:t>
            </w:r>
            <w:r>
              <w:rPr>
                <w:rFonts w:ascii="Times New Roman" w:hAnsi="Times New Roman" w:eastAsia="宋体"/>
                <w:b w:val="0"/>
                <w:color w:val="000000"/>
                <w:sz w:val="21"/>
              </w:rPr>
              <w:t>（入口 = Vue 工作台）· 单文件烘焙页退役 · 取数/图表/投影搬入</w:t>
            </w:r>
            <w:r>
              <w:rPr>
                <w:rFonts w:ascii="Times New Roman" w:hAnsi="Times New Roman" w:eastAsia="宋体"/>
                <w:b/>
                <w:color w:val="000000"/>
                <w:sz w:val="21"/>
              </w:rPr>
              <w:t>算法服务</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旧页前端资源 </w:t>
            </w:r>
            <w:r>
              <w:rPr>
                <w:rFonts w:ascii="Consolas" w:hAnsi="Consolas" w:eastAsia="宋体"/>
                <w:b w:val="0"/>
                <w:color w:val="000000"/>
                <w:sz w:val="21"/>
              </w:rPr>
              <w:t>assets/{app,charts,classic_chart}.js</w:t>
            </w:r>
          </w:p>
        </w:tc>
        <w:tc>
          <w:tcPr>
            <w:tcW w:type="dxa" w:w="2771"/>
          </w:tcPr>
          <w:p>
            <w:pPr>
              <w:spacing w:line="276" w:lineRule="auto" w:after="0"/>
              <w:ind w:firstLine="0"/>
              <w:jc w:val="left"/>
            </w:pPr>
            <w:r/>
            <w:r>
              <w:rPr>
                <w:rFonts w:ascii="Times New Roman" w:hAnsi="Times New Roman" w:eastAsia="宋体"/>
                <w:b w:val="0"/>
                <w:color w:val="000000"/>
                <w:sz w:val="21"/>
              </w:rPr>
              <w:t>3,522 行</w:t>
            </w:r>
          </w:p>
        </w:tc>
        <w:tc>
          <w:tcPr>
            <w:tcW w:type="dxa" w:w="2771"/>
          </w:tcPr>
          <w:p>
            <w:pPr>
              <w:spacing w:line="276" w:lineRule="auto" w:after="0"/>
              <w:ind w:firstLine="0"/>
              <w:jc w:val="left"/>
            </w:pPr>
            <w:r/>
            <w:r>
              <w:rPr>
                <w:rFonts w:ascii="Times New Roman" w:hAnsi="Times New Roman" w:eastAsia="宋体"/>
                <w:b/>
                <w:color w:val="000000"/>
                <w:sz w:val="21"/>
              </w:rPr>
              <w:t>Vue 工作台</w:t>
            </w:r>
            <w:r>
              <w:rPr>
                <w:rFonts w:ascii="Times New Roman" w:hAnsi="Times New Roman" w:eastAsia="宋体"/>
                <w:b w:val="0"/>
                <w:color w:val="000000"/>
                <w:sz w:val="21"/>
              </w:rPr>
              <w:t>（10 个页签全部通过"整页签逐字对拍"）</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登记类台账同步（门禁口径随退役调整）</w:t>
      </w:r>
      <w:r>
        <w:rPr>
          <w:rFonts w:ascii="Times New Roman" w:hAnsi="Times New Roman" w:eastAsia="宋体"/>
          <w:b w:val="0"/>
          <w:color w:val="000000"/>
          <w:sz w:val="24"/>
        </w:rPr>
        <w:t>：中文术语门禁的审核目标改指现行 Vue 语言包；</w:t>
      </w:r>
      <w:r>
        <w:rPr>
          <w:rFonts w:ascii="Consolas" w:hAnsi="Consolas" w:eastAsia="宋体"/>
          <w:b w:val="0"/>
          <w:color w:val="000000"/>
          <w:sz w:val="24"/>
        </w:rPr>
        <w:t>detail_deps</w:t>
      </w:r>
      <w:r>
        <w:rPr>
          <w:rFonts w:ascii="Times New Roman" w:hAnsi="Times New Roman" w:eastAsia="宋体"/>
          <w:b w:val="0"/>
          <w:color w:val="000000"/>
          <w:sz w:val="24"/>
        </w:rPr>
        <w:t xml:space="preserve"> 的</w:t>
      </w:r>
    </w:p>
    <w:p>
      <w:pPr>
        <w:spacing w:lineRule="auto" w:line="360" w:before="0" w:after="120"/>
        <w:ind w:firstLine="480"/>
        <w:jc w:val="both"/>
      </w:pPr>
      <w:r>
        <w:rPr>
          <w:rFonts w:ascii="Times New Roman" w:hAnsi="Times New Roman" w:eastAsia="宋体"/>
          <w:b w:val="0"/>
          <w:color w:val="000000"/>
          <w:sz w:val="24"/>
        </w:rPr>
        <w:t>"页面 → 接口"核验登记退役（接口口径由 HTTP 契约复核 40/40 与 Java↔Python 裁判 17/17 承担，其"产物/生成端"</w:t>
      </w:r>
    </w:p>
    <w:p>
      <w:pPr>
        <w:spacing w:lineRule="auto" w:line="360" w:before="0" w:after="120"/>
        <w:ind w:firstLine="480"/>
        <w:jc w:val="both"/>
      </w:pPr>
      <w:r>
        <w:rPr>
          <w:rFonts w:ascii="Times New Roman" w:hAnsi="Times New Roman" w:eastAsia="宋体"/>
          <w:b w:val="0"/>
          <w:color w:val="000000"/>
          <w:sz w:val="24"/>
        </w:rPr>
        <w:t>核验照旧执行）；</w:t>
      </w:r>
      <w:r>
        <w:rPr>
          <w:rFonts w:ascii="Consolas" w:hAnsi="Consolas" w:eastAsia="宋体"/>
          <w:b w:val="0"/>
          <w:color w:val="000000"/>
          <w:sz w:val="24"/>
        </w:rPr>
        <w:t>detail_tabs</w:t>
      </w:r>
      <w:r>
        <w:rPr>
          <w:rFonts w:ascii="Times New Roman" w:hAnsi="Times New Roman" w:eastAsia="宋体"/>
          <w:b w:val="0"/>
          <w:color w:val="000000"/>
          <w:sz w:val="24"/>
        </w:rPr>
        <w:t xml:space="preserve"> 的登记件改指 Vue 页签清单；</w:t>
      </w:r>
      <w:r>
        <w:rPr>
          <w:rFonts w:ascii="Consolas" w:hAnsi="Consolas" w:eastAsia="宋体"/>
          <w:b w:val="0"/>
          <w:color w:val="000000"/>
          <w:sz w:val="24"/>
        </w:rPr>
        <w:t>detail_deps.SERVE</w:t>
      </w:r>
      <w:r>
        <w:rPr>
          <w:rFonts w:ascii="Times New Roman" w:hAnsi="Times New Roman" w:eastAsia="宋体"/>
          <w:b w:val="0"/>
          <w:color w:val="000000"/>
          <w:sz w:val="24"/>
        </w:rPr>
        <w:t xml:space="preserve"> 改为"存在才读"。</w:t>
      </w:r>
    </w:p>
    <w:p>
      <w:pPr>
        <w:spacing w:lineRule="auto" w:line="360" w:before="0" w:after="120"/>
        <w:ind w:firstLine="480"/>
        <w:jc w:val="both"/>
      </w:pPr>
      <w:r>
        <w:rPr>
          <w:rFonts w:ascii="Times New Roman" w:hAnsi="Times New Roman" w:eastAsia="宋体"/>
          <w:b/>
          <w:color w:val="000000"/>
          <w:sz w:val="24"/>
        </w:rPr>
        <w:t>实逮教训（写进正文供后续维护者参考）</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① 退役动作必须在</w:t>
      </w:r>
      <w:r>
        <w:rPr>
          <w:rFonts w:ascii="Times New Roman" w:hAnsi="Times New Roman" w:eastAsia="宋体"/>
          <w:b/>
          <w:color w:val="000000"/>
          <w:sz w:val="24"/>
        </w:rPr>
        <w:t>登记类台账</w:t>
      </w:r>
      <w:r>
        <w:rPr>
          <w:rFonts w:ascii="Times New Roman" w:hAnsi="Times New Roman" w:eastAsia="宋体"/>
          <w:b w:val="0"/>
          <w:color w:val="000000"/>
          <w:sz w:val="24"/>
        </w:rPr>
        <w:t>里同步反映，否则门禁会（正确地）报红——本版遇到的实例包括术语门禁、模块边界</w:t>
      </w:r>
    </w:p>
    <w:p>
      <w:pPr>
        <w:spacing w:lineRule="auto" w:line="360" w:before="0" w:after="120"/>
        <w:ind w:firstLine="480"/>
        <w:jc w:val="both"/>
      </w:pPr>
      <w:r>
        <w:rPr>
          <w:rFonts w:ascii="Consolas" w:hAnsi="Consolas" w:eastAsia="宋体"/>
          <w:b w:val="0"/>
          <w:color w:val="000000"/>
          <w:sz w:val="24"/>
        </w:rPr>
        <w:t>R5</w:t>
      </w:r>
      <w:r>
        <w:rPr>
          <w:rFonts w:ascii="Times New Roman" w:hAnsi="Times New Roman" w:eastAsia="宋体"/>
          <w:b w:val="0"/>
          <w:color w:val="000000"/>
          <w:sz w:val="24"/>
        </w:rPr>
        <w:t xml:space="preserve"> 转发目标、</w:t>
      </w:r>
      <w:r>
        <w:rPr>
          <w:rFonts w:ascii="Consolas" w:hAnsi="Consolas" w:eastAsia="宋体"/>
          <w:b w:val="0"/>
          <w:color w:val="000000"/>
          <w:sz w:val="24"/>
        </w:rPr>
        <w:t>detail_deps</w:t>
      </w:r>
      <w:r>
        <w:rPr>
          <w:rFonts w:ascii="Times New Roman" w:hAnsi="Times New Roman" w:eastAsia="宋体"/>
          <w:b w:val="0"/>
          <w:color w:val="000000"/>
          <w:sz w:val="24"/>
        </w:rPr>
        <w:t xml:space="preserve"> 台账、</w:t>
      </w:r>
      <w:r>
        <w:rPr>
          <w:rFonts w:ascii="Consolas" w:hAnsi="Consolas" w:eastAsia="宋体"/>
          <w:b w:val="0"/>
          <w:color w:val="000000"/>
          <w:sz w:val="24"/>
        </w:rPr>
        <w:t>portal_pages</w:t>
      </w:r>
      <w:r>
        <w:rPr>
          <w:rFonts w:ascii="Times New Roman" w:hAnsi="Times New Roman" w:eastAsia="宋体"/>
          <w:b w:val="0"/>
          <w:color w:val="000000"/>
          <w:sz w:val="24"/>
        </w:rPr>
        <w:t xml:space="preserve"> 的页面件登记；</w:t>
      </w:r>
    </w:p>
    <w:p>
      <w:pPr>
        <w:spacing w:lineRule="auto" w:line="360" w:before="0" w:after="120"/>
        <w:ind w:firstLine="480"/>
        <w:jc w:val="both"/>
      </w:pPr>
      <w:r>
        <w:rPr>
          <w:rFonts w:ascii="Times New Roman" w:hAnsi="Times New Roman" w:eastAsia="宋体"/>
          <w:b w:val="0"/>
          <w:color w:val="000000"/>
          <w:sz w:val="24"/>
        </w:rPr>
        <w:t>② 「查不到登记件」的判定要</w:t>
      </w:r>
      <w:r>
        <w:rPr>
          <w:rFonts w:ascii="Times New Roman" w:hAnsi="Times New Roman" w:eastAsia="宋体"/>
          <w:b/>
          <w:color w:val="000000"/>
          <w:sz w:val="24"/>
        </w:rPr>
        <w:t>先看是否登记了已知缺口/退役</w:t>
      </w:r>
      <w:r>
        <w:rPr>
          <w:rFonts w:ascii="Times New Roman" w:hAnsi="Times New Roman" w:eastAsia="宋体"/>
          <w:b w:val="0"/>
          <w:color w:val="000000"/>
          <w:sz w:val="24"/>
        </w:rPr>
        <w:t>，否则登记等于无效（本版修过一处这样的次序问题）；</w:t>
      </w:r>
    </w:p>
    <w:p>
      <w:pPr>
        <w:spacing w:lineRule="auto" w:line="360" w:before="0" w:after="120"/>
        <w:ind w:firstLine="480"/>
        <w:jc w:val="both"/>
      </w:pPr>
      <w:r>
        <w:rPr>
          <w:rFonts w:ascii="Times New Roman" w:hAnsi="Times New Roman" w:eastAsia="宋体"/>
          <w:b w:val="0"/>
          <w:color w:val="000000"/>
          <w:sz w:val="24"/>
        </w:rPr>
        <w:t>③ 批量改代码时要用</w:t>
      </w:r>
      <w:r>
        <w:rPr>
          <w:rFonts w:ascii="Times New Roman" w:hAnsi="Times New Roman" w:eastAsia="宋体"/>
          <w:b/>
          <w:color w:val="000000"/>
          <w:sz w:val="24"/>
        </w:rPr>
        <w:t>缩进感知</w:t>
      </w:r>
      <w:r>
        <w:rPr>
          <w:rFonts w:ascii="Times New Roman" w:hAnsi="Times New Roman" w:eastAsia="宋体"/>
          <w:b w:val="0"/>
          <w:color w:val="000000"/>
          <w:sz w:val="24"/>
        </w:rPr>
        <w:t xml:space="preserve">的匹配（本版曾因行首正则漏改 </w:t>
      </w:r>
      <w:r>
        <w:rPr>
          <w:rFonts w:ascii="Consolas" w:hAnsi="Consolas" w:eastAsia="宋体"/>
          <w:b w:val="0"/>
          <w:color w:val="000000"/>
          <w:sz w:val="24"/>
        </w:rPr>
        <w:t>build()</w:t>
      </w:r>
      <w:r>
        <w:rPr>
          <w:rFonts w:ascii="Times New Roman" w:hAnsi="Times New Roman" w:eastAsia="宋体"/>
          <w:b w:val="0"/>
          <w:color w:val="000000"/>
          <w:sz w:val="24"/>
        </w:rPr>
        <w:t xml:space="preserve"> 内的 import，旧后端删除后会导致生成端</w:t>
      </w:r>
    </w:p>
    <w:p>
      <w:pPr>
        <w:spacing w:lineRule="auto" w:line="360" w:before="0" w:after="120"/>
        <w:ind w:firstLine="480"/>
        <w:jc w:val="both"/>
      </w:pPr>
      <w:r>
        <w:rPr>
          <w:rFonts w:ascii="Times New Roman" w:hAnsi="Times New Roman" w:eastAsia="宋体"/>
          <w:b w:val="0"/>
          <w:color w:val="000000"/>
          <w:sz w:val="24"/>
        </w:rPr>
        <w:t>ImportError，属"删了才暴露"的隐患，已修）。</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2.72.0，因此它正是"安装前检查会提示版本差异"的活样本；重装或升级后会随之更新。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app_ETL/configs/farms/_模板.yaml.example 复制成 app_ETL/configs/farms/&lt;场&gt;.yaml，填齐七个必填键（name、n_turbines、turbines、src_10min、src_alarm、store、rated_kw），并给出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app_ETL/configs/contracts/&lt;机型&gt;_&lt;场&gt;.yaml），场相关阈值与机组清单落场定义。改完复跑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本章对应《需求分析_观澜_2.72.0.docx》第 11 章（场配置化、机组与机型可替换、数据源形态可适配、阈值按场标定、术语与单位可配、跨场统一口径、按场裁剪收资、换场验收检查表）与《数据要求说明_观澜_2.72.0.docx》第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2.59.0 条目）、docs/需求分析_观澜_2.72.0.docx、scripts/delivery_docs_figures.py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换成场名（app_ETL/configs/farms/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w:t>
      </w:r>
      <w:r>
        <w:rPr>
          <w:rFonts w:ascii="Consolas" w:hAnsi="Consolas" w:eastAsia="宋体"/>
          <w:b w:val="0"/>
          <w:color w:val="000000"/>
          <w:sz w:val="24"/>
        </w:rPr>
        <w:t>app_algorithmModel/app_algorithmModel_guanlan/service/</w:t>
      </w:r>
      <w:r>
        <w:rPr>
          <w:rFonts w:ascii="Times New Roman" w:hAnsi="Times New Roman" w:eastAsia="宋体"/>
          <w:b w:val="0"/>
          <w:color w:val="000000"/>
          <w:sz w:val="24"/>
        </w:rPr>
        <w:t xml:space="preserve"> 是 FastAPI 应用，入口</w:t>
      </w:r>
    </w:p>
    <w:p>
      <w:pPr>
        <w:spacing w:lineRule="auto" w:line="360" w:before="0" w:after="120"/>
        <w:ind w:firstLine="480"/>
        <w:jc w:val="both"/>
      </w:pPr>
      <w:r>
        <w:rPr>
          <w:rFonts w:ascii="Consolas" w:hAnsi="Consolas" w:eastAsia="宋体"/>
          <w:b w:val="0"/>
          <w:color w:val="000000"/>
          <w:sz w:val="24"/>
        </w:rPr>
        <w:t>python scripts/algorithm_service.py --host 127.0.0.1 --port 18050</w:t>
      </w:r>
      <w:r>
        <w:rPr>
          <w:rFonts w:ascii="Times New Roman" w:hAnsi="Times New Roman" w:eastAsia="宋体"/>
          <w:b w:val="0"/>
          <w:color w:val="000000"/>
          <w:sz w:val="24"/>
        </w:rPr>
        <w:t xml:space="preserve">（端口登记在 </w:t>
      </w:r>
      <w:r>
        <w:rPr>
          <w:rFonts w:ascii="Consolas" w:hAnsi="Consolas" w:eastAsia="宋体"/>
          <w:b w:val="0"/>
          <w:color w:val="000000"/>
          <w:sz w:val="24"/>
        </w:rPr>
        <w:t>configs/serve.json</w:t>
      </w:r>
      <w:r>
        <w:rPr>
          <w:rFonts w:ascii="Times New Roman" w:hAnsi="Times New Roman" w:eastAsia="宋体"/>
          <w:b w:val="0"/>
          <w:color w:val="000000"/>
          <w:sz w:val="24"/>
        </w:rPr>
        <w:t xml:space="preserve"> 的</w:t>
      </w:r>
    </w:p>
    <w:p>
      <w:pPr>
        <w:spacing w:lineRule="auto" w:line="360" w:before="0" w:after="120"/>
        <w:ind w:firstLine="480"/>
        <w:jc w:val="both"/>
      </w:pPr>
      <w:r>
        <w:rPr>
          <w:rFonts w:ascii="Consolas" w:hAnsi="Consolas" w:eastAsia="宋体"/>
          <w:b w:val="0"/>
          <w:color w:val="000000"/>
          <w:sz w:val="24"/>
        </w:rPr>
        <w:t>algorithm</w:t>
      </w:r>
      <w:r>
        <w:rPr>
          <w:rFonts w:ascii="Times New Roman" w:hAnsi="Times New Roman" w:eastAsia="宋体"/>
          <w:b w:val="0"/>
          <w:color w:val="000000"/>
          <w:sz w:val="24"/>
        </w:rPr>
        <w:t>）。</w:t>
      </w:r>
      <w:r>
        <w:rPr>
          <w:rFonts w:ascii="Times New Roman" w:hAnsi="Times New Roman" w:eastAsia="宋体"/>
          <w:b/>
          <w:color w:val="000000"/>
          <w:sz w:val="24"/>
        </w:rPr>
        <w:t>只读</w:t>
      </w:r>
      <w:r>
        <w:rPr>
          <w:rFonts w:ascii="Times New Roman" w:hAnsi="Times New Roman" w:eastAsia="宋体"/>
          <w:b w:val="0"/>
          <w:color w:val="000000"/>
          <w:sz w:val="24"/>
        </w:rPr>
        <w:t xml:space="preserve">：带写盘副作用的参数在登记表里被固定成只读值（如曲线仓的 </w:t>
      </w:r>
      <w:r>
        <w:rPr>
          <w:rFonts w:ascii="Consolas" w:hAnsi="Consolas" w:eastAsia="宋体"/>
          <w:b w:val="0"/>
          <w:color w:val="000000"/>
          <w:sz w:val="24"/>
        </w:rPr>
        <w:t>write=False</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Consolas" w:hAnsi="Consolas"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 xml:space="preserve">七系统判级矩阵（与 </w:t>
            </w:r>
            <w:r>
              <w:rPr>
                <w:rFonts w:ascii="Consolas" w:hAnsi="Consolas" w:eastAsia="宋体"/>
                <w:b w:val="0"/>
                <w:color w:val="000000"/>
                <w:sz w:val="21"/>
              </w:rPr>
              <w:t>/detail/api/fleet</w:t>
            </w:r>
            <w:r>
              <w:rPr>
                <w:rFonts w:ascii="Times New Roman" w:hAnsi="Times New Roman" w:eastAsia="宋体"/>
                <w:b w:val="0"/>
                <w:color w:val="000000"/>
                <w:sz w:val="21"/>
              </w:rPr>
              <w:t xml:space="preserve"> 的 </w:t>
            </w:r>
            <w:r>
              <w:rPr>
                <w:rFonts w:ascii="Consolas" w:hAnsi="Consolas" w:eastAsia="宋体"/>
                <w:b w:val="0"/>
                <w:color w:val="000000"/>
                <w:sz w:val="21"/>
              </w:rPr>
              <w:t>sysmx</w:t>
            </w:r>
            <w:r>
              <w:rPr>
                <w:rFonts w:ascii="Times New Roman" w:hAnsi="Times New Roman" w:eastAsia="宋体"/>
                <w:b w:val="0"/>
                <w:color w:val="000000"/>
                <w:sz w:val="21"/>
              </w:rPr>
              <w:t xml:space="preserve">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Consolas" w:hAnsi="Consolas" w:eastAsia="宋体"/>
                <w:b w:val="0"/>
                <w:color w:val="000000"/>
                <w:sz w:val="21"/>
              </w:rPr>
              <w:t>since</w:t>
            </w:r>
          </w:p>
        </w:tc>
      </w:tr>
      <w:tr>
        <w:tc>
          <w:tcPr>
            <w:tcW w:type="dxa" w:w="2771"/>
          </w:tcPr>
          <w:p>
            <w:pPr>
              <w:spacing w:line="276" w:lineRule="auto" w:after="0"/>
              <w:ind w:firstLine="0"/>
              <w:jc w:val="left"/>
            </w:pPr>
            <w:r/>
            <w:r>
              <w:rPr>
                <w:rFonts w:ascii="Consolas" w:hAnsi="Consolas"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Consolas" w:hAnsi="Consolas" w:eastAsia="宋体"/>
                <w:b w:val="0"/>
                <w:color w:val="000000"/>
                <w:sz w:val="21"/>
              </w:rPr>
              <w:t>month_from</w:t>
            </w:r>
          </w:p>
        </w:tc>
      </w:tr>
      <w:tr>
        <w:tc>
          <w:tcPr>
            <w:tcW w:type="dxa" w:w="2771"/>
          </w:tcPr>
          <w:p>
            <w:pPr>
              <w:spacing w:line="276" w:lineRule="auto" w:after="0"/>
              <w:ind w:firstLine="0"/>
              <w:jc w:val="left"/>
            </w:pPr>
            <w:r/>
            <w:r>
              <w:rPr>
                <w:rFonts w:ascii="Consolas" w:hAnsi="Consolas"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Consolas" w:hAnsi="Consolas" w:eastAsia="宋体"/>
                <w:b w:val="0"/>
                <w:color w:val="000000"/>
                <w:sz w:val="21"/>
              </w:rPr>
              <w:t>all_turbines</w:t>
            </w:r>
          </w:p>
        </w:tc>
      </w:tr>
      <w:tr>
        <w:tc>
          <w:tcPr>
            <w:tcW w:type="dxa" w:w="2771"/>
          </w:tcPr>
          <w:p>
            <w:pPr>
              <w:spacing w:line="276" w:lineRule="auto" w:after="0"/>
              <w:ind w:firstLine="0"/>
              <w:jc w:val="left"/>
            </w:pPr>
            <w:r/>
            <w:r>
              <w:rPr>
                <w:rFonts w:ascii="Consolas" w:hAnsi="Consolas"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/docs</w:t>
            </w:r>
            <w:r>
              <w:rPr>
                <w:rFonts w:ascii="Times New Roman" w:hAnsi="Times New Roman" w:eastAsia="宋体"/>
                <w:b w:val="0"/>
                <w:color w:val="000000"/>
                <w:sz w:val="21"/>
              </w:rPr>
              <w:t xml:space="preserve"> · </w:t>
            </w:r>
            <w:r>
              <w:rPr>
                <w:rFonts w:ascii="Consolas" w:hAnsi="Consolas" w:eastAsia="宋体"/>
                <w:b w:val="0"/>
                <w:color w:val="000000"/>
                <w:sz w:val="21"/>
              </w:rPr>
              <w:t>/openapi.json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w:t>
      </w:r>
      <w:r>
        <w:rPr>
          <w:rFonts w:ascii="Consolas" w:hAnsi="Consolas" w:eastAsia="宋体"/>
          <w:b w:val="0"/>
          <w:color w:val="000000"/>
          <w:sz w:val="24"/>
        </w:rPr>
        <w:t>/api/{端点}/raw</w:t>
      </w:r>
      <w:r>
        <w:rPr>
          <w:rFonts w:ascii="Times New Roman" w:hAnsi="Times New Roman" w:eastAsia="宋体"/>
          <w:b w:val="0"/>
          <w:color w:val="000000"/>
          <w:sz w:val="24"/>
        </w:rPr>
        <w:t xml:space="preserve">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w:t>
      </w:r>
      <w:r>
        <w:rPr>
          <w:rFonts w:ascii="Consolas" w:hAnsi="Consolas" w:eastAsia="宋体"/>
          <w:b w:val="0"/>
          <w:color w:val="000000"/>
          <w:sz w:val="24"/>
        </w:rPr>
        <w:t>/api/{端点}</w:t>
      </w:r>
      <w:r>
        <w:rPr>
          <w:rFonts w:ascii="Times New Roman" w:hAnsi="Times New Roman" w:eastAsia="宋体"/>
          <w:b w:val="0"/>
          <w:color w:val="000000"/>
          <w:sz w:val="24"/>
        </w:rPr>
        <w:t xml:space="preserve">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 xml:space="preserve">全部一致（含曲线仓 69.4 万字节 / 81 秒、判级矩阵 2.1 万字节），带参抽查 </w:t>
      </w:r>
      <w:r>
        <w:rPr>
          <w:rFonts w:ascii="Consolas" w:hAnsi="Consolas" w:eastAsia="宋体"/>
          <w:b w:val="0"/>
          <w:color w:val="000000"/>
          <w:sz w:val="24"/>
        </w:rPr>
        <w:t>reliability.since</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fusion.all_turbines</w:t>
      </w:r>
      <w:r>
        <w:rPr>
          <w:rFonts w:ascii="Times New Roman" w:hAnsi="Times New Roman" w:eastAsia="宋体"/>
          <w:b w:val="0"/>
          <w:color w:val="000000"/>
          <w:sz w:val="24"/>
        </w:rPr>
        <w:t>、</w:t>
      </w:r>
      <w:r>
        <w:rPr>
          <w:rFonts w:ascii="Consolas" w:hAnsi="Consolas" w:eastAsia="宋体"/>
          <w:b w:val="0"/>
          <w:color w:val="000000"/>
          <w:sz w:val="24"/>
        </w:rPr>
        <w:t>availability_summary.month_from</w:t>
      </w:r>
      <w:r>
        <w:rPr>
          <w:rFonts w:ascii="Times New Roman" w:hAnsi="Times New Roman" w:eastAsia="宋体"/>
          <w:b w:val="0"/>
          <w:color w:val="000000"/>
          <w:sz w:val="24"/>
        </w:rPr>
        <w:t xml:space="preserve">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t>
      </w:r>
      <w:r>
        <w:rPr>
          <w:rFonts w:ascii="Consolas" w:hAnsi="Consolas" w:eastAsia="宋体"/>
          <w:b w:val="0"/>
          <w:color w:val="000000"/>
          <w:sz w:val="24"/>
        </w:rPr>
        <w:t>wheels/</w:t>
      </w:r>
      <w:r>
        <w:rPr>
          <w:rFonts w:ascii="Times New Roman" w:hAnsi="Times New Roman" w:eastAsia="宋体"/>
          <w:b w:val="0"/>
          <w:color w:val="000000"/>
          <w:sz w:val="24"/>
        </w:rPr>
        <w:t xml:space="preserve"> 里没有 FastAPI 的轮子；而开发机的 </w:t>
      </w:r>
      <w:r>
        <w:rPr>
          <w:rFonts w:ascii="Consolas" w:hAnsi="Consolas" w:eastAsia="宋体"/>
          <w:b w:val="0"/>
          <w:color w:val="000000"/>
          <w:sz w:val="24"/>
        </w:rPr>
        <w:t>.venv</w:t>
      </w:r>
      <w:r>
        <w:rPr>
          <w:rFonts w:ascii="Times New Roman" w:hAnsi="Times New Roman" w:eastAsia="宋体"/>
          <w:b w:val="0"/>
          <w:color w:val="000000"/>
          <w:sz w:val="24"/>
        </w:rPr>
        <w:t xml:space="preserve"> 是</w:t>
      </w:r>
    </w:p>
    <w:p>
      <w:pPr>
        <w:spacing w:lineRule="auto" w:line="360" w:before="0" w:after="120"/>
        <w:ind w:firstLine="480"/>
        <w:jc w:val="both"/>
      </w:pPr>
      <w:r>
        <w:rPr>
          <w:rFonts w:ascii="Consolas" w:hAnsi="Consolas" w:eastAsia="宋体"/>
          <w:b w:val="0"/>
          <w:color w:val="000000"/>
          <w:sz w:val="24"/>
        </w:rPr>
        <w:t>include-system-site-packages=true</w:t>
      </w:r>
      <w:r>
        <w:rPr>
          <w:rFonts w:ascii="Times New Roman" w:hAnsi="Times New Roman" w:eastAsia="宋体"/>
          <w:b w:val="0"/>
          <w:color w:val="000000"/>
          <w:sz w:val="24"/>
        </w:rPr>
        <w:t>（fastapi/uvicorn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 xml:space="preserve">因此把 FastAPI 运行栈按发行包整目录随包在 </w:t>
      </w:r>
      <w:r>
        <w:rPr>
          <w:rFonts w:ascii="Consolas" w:hAnsi="Consolas" w:eastAsia="宋体"/>
          <w:b w:val="0"/>
          <w:color w:val="000000"/>
          <w:sz w:val="24"/>
        </w:rPr>
        <w:t>vendor/pyfastapi/</w:t>
      </w:r>
      <w:r>
        <w:rPr>
          <w:rFonts w:ascii="Times New Roman" w:hAnsi="Times New Roman" w:eastAsia="宋体"/>
          <w:b w:val="0"/>
          <w:color w:val="000000"/>
          <w:sz w:val="24"/>
        </w:rPr>
        <w:t xml:space="preserve">（15.9 MB，含 </w:t>
      </w:r>
      <w:r>
        <w:rPr>
          <w:rFonts w:ascii="Consolas" w:hAnsi="Consolas" w:eastAsia="宋体"/>
          <w:b w:val="0"/>
          <w:color w:val="000000"/>
          <w:sz w:val="24"/>
        </w:rPr>
        <w:t>*.dist-info</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service/deps.py::ensure_fastapi()</w:t>
      </w:r>
      <w:r>
        <w:rPr>
          <w:rFonts w:ascii="Times New Roman" w:hAnsi="Times New Roman" w:eastAsia="宋体"/>
          <w:b w:val="0"/>
          <w:color w:val="000000"/>
          <w:sz w:val="24"/>
        </w:rPr>
        <w:t xml:space="preserve"> 在 </w:t>
      </w:r>
      <w:r>
        <w:rPr>
          <w:rFonts w:ascii="Consolas" w:hAnsi="Consolas" w:eastAsia="宋体"/>
          <w:b w:val="0"/>
          <w:color w:val="000000"/>
          <w:sz w:val="24"/>
        </w:rPr>
        <w:t>import fastapi</w:t>
      </w:r>
      <w:r>
        <w:rPr>
          <w:rFonts w:ascii="Times New Roman" w:hAnsi="Times New Roman" w:eastAsia="宋体"/>
          <w:b w:val="0"/>
          <w:color w:val="000000"/>
          <w:sz w:val="24"/>
        </w:rPr>
        <w:t xml:space="preserve"> 失败时把它插进 </w:t>
      </w:r>
      <w:r>
        <w:rPr>
          <w:rFonts w:ascii="Consolas" w:hAnsi="Consolas" w:eastAsia="宋体"/>
          <w:b w:val="0"/>
          <w:color w:val="000000"/>
          <w:sz w:val="24"/>
        </w:rPr>
        <w:t>sys.path</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w:t>
      </w:r>
      <w:r>
        <w:rPr>
          <w:rFonts w:ascii="Consolas" w:hAnsi="Consolas" w:eastAsia="宋体"/>
          <w:b w:val="0"/>
          <w:color w:val="000000"/>
          <w:sz w:val="24"/>
        </w:rPr>
        <w:t>cli.services()</w:t>
      </w:r>
      <w:r>
        <w:rPr>
          <w:rFonts w:ascii="Times New Roman" w:hAnsi="Times New Roman" w:eastAsia="宋体"/>
          <w:b w:val="0"/>
          <w:color w:val="000000"/>
          <w:sz w:val="24"/>
        </w:rPr>
        <w:t xml:space="preserve"> 已把算法服务列为组件（端口取 </w:t>
      </w:r>
      <w:r>
        <w:rPr>
          <w:rFonts w:ascii="Consolas" w:hAnsi="Consolas" w:eastAsia="宋体"/>
          <w:b w:val="0"/>
          <w:color w:val="000000"/>
          <w:sz w:val="24"/>
        </w:rPr>
        <w:t>configs/serve.json</w:t>
      </w:r>
      <w:r>
        <w:rPr>
          <w:rFonts w:ascii="Times New Roman" w:hAnsi="Times New Roman" w:eastAsia="宋体"/>
          <w:b w:val="0"/>
          <w:color w:val="000000"/>
          <w:sz w:val="24"/>
        </w:rPr>
        <w:t xml:space="preserve"> 的 </w:t>
      </w:r>
      <w:r>
        <w:rPr>
          <w:rFonts w:ascii="Consolas" w:hAnsi="Consolas" w:eastAsia="宋体"/>
          <w:b w:val="0"/>
          <w:color w:val="000000"/>
          <w:sz w:val="24"/>
        </w:rPr>
        <w:t>algorithm</w:t>
      </w:r>
      <w:r>
        <w:rPr>
          <w:rFonts w:ascii="Times New Roman" w:hAnsi="Times New Roman" w:eastAsia="宋体"/>
          <w:b w:val="0"/>
          <w:color w:val="000000"/>
          <w:sz w:val="24"/>
        </w:rPr>
        <w:t xml:space="preserve">，缺省 18050），网关加路由 </w:t>
      </w:r>
      <w:r>
        <w:rPr>
          <w:rFonts w:ascii="Consolas" w:hAnsi="Consolas" w:eastAsia="宋体"/>
          <w:b w:val="0"/>
          <w:color w:val="000000"/>
          <w:sz w:val="24"/>
        </w:rPr>
        <w:t>/algorithm</w:t>
      </w:r>
      <w:r>
        <w:rPr>
          <w:rFonts w:ascii="Times New Roman" w:hAnsi="Times New Roman" w:eastAsia="宋体"/>
          <w:b w:val="0"/>
          <w:color w:val="000000"/>
          <w:sz w:val="24"/>
        </w:rPr>
        <w:t xml:space="preserve"> → 18050，因此 </w:t>
      </w:r>
      <w:r>
        <w:rPr>
          <w:rFonts w:ascii="Consolas" w:hAnsi="Consolas" w:eastAsia="宋体"/>
          <w:b w:val="0"/>
          <w:color w:val="000000"/>
          <w:sz w:val="24"/>
        </w:rPr>
        <w:t>guanlan.py serve</w:t>
      </w:r>
      <w:r>
        <w:rPr>
          <w:rFonts w:ascii="Times New Roman" w:hAnsi="Times New Roman" w:eastAsia="宋体"/>
          <w:b w:val="0"/>
          <w:color w:val="000000"/>
          <w:sz w:val="24"/>
        </w:rPr>
        <w:t xml:space="pre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app_frontEnd/web/</w:t>
            </w:r>
            <w:r>
              <w:rPr>
                <w:rFonts w:ascii="Times New Roman" w:hAnsi="Times New Roman" w:eastAsia="宋体"/>
                <w:b w:val="0"/>
                <w:color w:val="000000"/>
                <w:sz w:val="21"/>
              </w:rPr>
              <w:t>（Vue 3 + Vite 6 + TypeScript；</w:t>
            </w:r>
            <w:r>
              <w:rPr>
                <w:rFonts w:ascii="Consolas" w:hAnsi="Consolas" w:eastAsia="宋体"/>
                <w:b w:val="0"/>
                <w:color w:val="000000"/>
                <w:sz w:val="21"/>
              </w:rPr>
              <w:t>npm run dev</w:t>
            </w:r>
            <w:r>
              <w:rPr>
                <w:rFonts w:ascii="Times New Roman" w:hAnsi="Times New Roman" w:eastAsia="宋体"/>
                <w:b w:val="0"/>
                <w:color w:val="000000"/>
                <w:sz w:val="21"/>
              </w:rPr>
              <w:t xml:space="preserve"> / </w:t>
            </w:r>
            <w:r>
              <w:rPr>
                <w:rFonts w:ascii="Consolas" w:hAnsi="Consolas" w:eastAsia="宋体"/>
                <w:b w:val="0"/>
                <w:color w:val="000000"/>
                <w:sz w:val="21"/>
              </w:rPr>
              <w:t>npm run build</w:t>
            </w:r>
            <w:r>
              <w:rPr>
                <w:rFonts w:ascii="Times New Roman" w:hAnsi="Times New Roman" w:eastAsia="宋体"/>
                <w:b w:val="0"/>
                <w:color w:val="000000"/>
                <w:sz w:val="21"/>
              </w:rPr>
              <w:t xml:space="preserve"> / </w:t>
            </w:r>
            <w:r>
              <w:rPr>
                <w:rFonts w:ascii="Consolas" w:hAnsi="Consolas" w:eastAsia="宋体"/>
                <w:b w:val="0"/>
                <w:color w:val="000000"/>
                <w:sz w:val="21"/>
              </w:rPr>
              <w:t>npm run typecheck</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Consolas" w:hAnsi="Consolas" w:eastAsia="宋体"/>
                <w:b w:val="0"/>
                <w:color w:val="000000"/>
                <w:sz w:val="21"/>
              </w:rPr>
              <w:t>release/web/</w:t>
            </w:r>
            <w:r>
              <w:rPr>
                <w:rFonts w:ascii="Times New Roman" w:hAnsi="Times New Roman" w:eastAsia="宋体"/>
                <w:b w:val="0"/>
                <w:color w:val="000000"/>
                <w:sz w:val="21"/>
              </w:rPr>
              <w:t>（</w:t>
            </w:r>
            <w:r>
              <w:rPr>
                <w:rFonts w:ascii="Consolas" w:hAnsi="Consolas" w:eastAsia="宋体"/>
                <w:b w:val="0"/>
                <w:color w:val="000000"/>
                <w:sz w:val="21"/>
              </w:rPr>
              <w:t>index.html</w:t>
            </w:r>
            <w:r>
              <w:rPr>
                <w:rFonts w:ascii="Times New Roman" w:hAnsi="Times New Roman" w:eastAsia="宋体"/>
                <w:b w:val="0"/>
                <w:color w:val="000000"/>
                <w:sz w:val="21"/>
              </w:rPr>
              <w:t xml:space="preserve"> + </w:t>
            </w:r>
            <w:r>
              <w:rPr>
                <w:rFonts w:ascii="Consolas" w:hAnsi="Consolas" w:eastAsia="宋体"/>
                <w:b w:val="0"/>
                <w:color w:val="000000"/>
                <w:sz w:val="21"/>
              </w:rPr>
              <w:t>assets/*</w:t>
            </w:r>
            <w:r>
              <w:rPr>
                <w:rFonts w:ascii="Times New Roman" w:hAnsi="Times New Roman" w:eastAsia="宋体"/>
                <w:b w:val="0"/>
                <w:color w:val="000000"/>
                <w:sz w:val="21"/>
              </w:rPr>
              <w:t xml:space="preserve">，≈28 KB gzip）——由静态组件伺服、经网关 </w:t>
            </w:r>
            <w:r>
              <w:rPr>
                <w:rFonts w:ascii="Consolas" w:hAnsi="Consolas" w:eastAsia="宋体"/>
                <w:b w:val="0"/>
                <w:color w:val="000000"/>
                <w:sz w:val="21"/>
              </w:rPr>
              <w:t>/web</w:t>
            </w:r>
            <w:r>
              <w:rPr>
                <w:rFonts w:ascii="Times New Roman" w:hAnsi="Times New Roman" w:eastAsia="宋体"/>
                <w:b w:val="0"/>
                <w:color w:val="000000"/>
                <w:sz w:val="21"/>
              </w:rPr>
              <w:t xml:space="preserve">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Consolas" w:hAnsi="Consolas" w:eastAsia="宋体"/>
                <w:b w:val="0"/>
                <w:color w:val="000000"/>
                <w:sz w:val="21"/>
              </w:rPr>
              <w:t>src/api/contract.ts</w:t>
            </w:r>
            <w:r>
              <w:rPr>
                <w:rFonts w:ascii="Times New Roman" w:hAnsi="Times New Roman" w:eastAsia="宋体"/>
                <w:b w:val="0"/>
                <w:color w:val="000000"/>
                <w:sz w:val="21"/>
              </w:rPr>
              <w:t>：只写相对路径（</w:t>
            </w:r>
            <w:r>
              <w:rPr>
                <w:rFonts w:ascii="Consolas" w:hAnsi="Consolas" w:eastAsia="宋体"/>
                <w:b w:val="0"/>
                <w:color w:val="000000"/>
                <w:sz w:val="21"/>
              </w:rPr>
              <w:t>/api/...</w:t>
            </w:r>
            <w:r>
              <w:rPr>
                <w:rFonts w:ascii="Times New Roman" w:hAnsi="Times New Roman" w:eastAsia="宋体"/>
                <w:b w:val="0"/>
                <w:color w:val="000000"/>
                <w:sz w:val="21"/>
              </w:rPr>
              <w:t>、</w:t>
            </w:r>
            <w:r>
              <w:rPr>
                <w:rFonts w:ascii="Consolas" w:hAnsi="Consolas" w:eastAsia="宋体"/>
                <w:b w:val="0"/>
                <w:color w:val="000000"/>
                <w:sz w:val="21"/>
              </w:rPr>
              <w:t>/algorithm/...</w:t>
            </w:r>
            <w:r>
              <w:rPr>
                <w:rFonts w:ascii="Times New Roman" w:hAnsi="Times New Roman" w:eastAsia="宋体"/>
                <w:b w:val="0"/>
                <w:color w:val="000000"/>
                <w:sz w:val="21"/>
              </w:rPr>
              <w:t xml:space="preserve">），与冻契约 </w:t>
            </w:r>
            <w:r>
              <w:rPr>
                <w:rFonts w:ascii="Consolas" w:hAnsi="Consolas" w:eastAsia="宋体"/>
                <w:b w:val="0"/>
                <w:color w:val="000000"/>
                <w:sz w:val="21"/>
              </w:rPr>
              <w:t>app_backEnd/.../contract/http_api_v1.json</w:t>
            </w:r>
            <w:r>
              <w:rPr>
                <w:rFonts w:ascii="Times New Roman" w:hAnsi="Times New Roman" w:eastAsia="宋体"/>
                <w:b w:val="0"/>
                <w:color w:val="000000"/>
                <w:sz w:val="21"/>
              </w:rPr>
              <w:t xml:space="preserve">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Consolas" w:hAnsi="Consolas" w:eastAsia="宋体"/>
                <w:b w:val="0"/>
                <w:color w:val="000000"/>
                <w:sz w:val="21"/>
              </w:rPr>
              <w:t>configs/serve.json</w:t>
            </w:r>
            <w:r>
              <w:rPr>
                <w:rFonts w:ascii="Times New Roman" w:hAnsi="Times New Roman" w:eastAsia="宋体"/>
                <w:b w:val="0"/>
                <w:color w:val="000000"/>
                <w:sz w:val="21"/>
              </w:rPr>
              <w:t xml:space="preserve"> 的 </w:t>
            </w:r>
            <w:r>
              <w:rPr>
                <w:rFonts w:ascii="Consolas" w:hAnsi="Consolas" w:eastAsia="宋体"/>
                <w:b w:val="0"/>
                <w:color w:val="000000"/>
                <w:sz w:val="21"/>
              </w:rPr>
              <w:t>web=28110</w:t>
            </w:r>
            <w:r>
              <w:rPr>
                <w:rFonts w:ascii="Times New Roman" w:hAnsi="Times New Roman" w:eastAsia="宋体"/>
                <w:b w:val="0"/>
                <w:color w:val="000000"/>
                <w:sz w:val="21"/>
              </w:rPr>
              <w:t xml:space="preserve"> + </w:t>
            </w:r>
            <w:r>
              <w:rPr>
                <w:rFonts w:ascii="Consolas" w:hAnsi="Consolas" w:eastAsia="宋体"/>
                <w:b w:val="0"/>
                <w:color w:val="000000"/>
                <w:sz w:val="21"/>
              </w:rPr>
              <w:t>cli.services()</w:t>
            </w:r>
            <w:r>
              <w:rPr>
                <w:rFonts w:ascii="Times New Roman" w:hAnsi="Times New Roman" w:eastAsia="宋体"/>
                <w:b w:val="0"/>
                <w:color w:val="000000"/>
                <w:sz w:val="21"/>
              </w:rPr>
              <w:t xml:space="preserve"> 的 web 组件 + 网关 </w:t>
            </w:r>
            <w:r>
              <w:rPr>
                <w:rFonts w:ascii="Consolas" w:hAnsi="Consolas" w:eastAsia="宋体"/>
                <w:b w:val="0"/>
                <w:color w:val="000000"/>
                <w:sz w:val="21"/>
              </w:rPr>
              <w:t>/web</w:t>
            </w:r>
            <w:r>
              <w:rPr>
                <w:rFonts w:ascii="Times New Roman" w:hAnsi="Times New Roman" w:eastAsia="宋体"/>
                <w:b w:val="0"/>
                <w:color w:val="000000"/>
                <w:sz w:val="21"/>
              </w:rPr>
              <w:t xml:space="preserve">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 xml:space="preserve">Python 门 </w:t>
            </w:r>
            <w:r>
              <w:rPr>
                <w:rFonts w:ascii="Consolas" w:hAnsi="Consolas" w:eastAsia="宋体"/>
                <w:b w:val="0"/>
                <w:color w:val="000000"/>
                <w:sz w:val="21"/>
              </w:rPr>
              <w:t>scripts/http_contract_audit.py</w:t>
            </w:r>
            <w:r>
              <w:rPr>
                <w:rFonts w:ascii="Times New Roman" w:hAnsi="Times New Roman" w:eastAsia="宋体"/>
                <w:b w:val="0"/>
                <w:color w:val="000000"/>
                <w:sz w:val="21"/>
              </w:rPr>
              <w:t xml:space="preserve">（并入 </w:t>
            </w:r>
            <w:r>
              <w:rPr>
                <w:rFonts w:ascii="Consolas" w:hAnsi="Consolas" w:eastAsia="宋体"/>
                <w:b w:val="0"/>
                <w:color w:val="000000"/>
                <w:sz w:val="21"/>
              </w:rPr>
              <w:t>guanlan.py check</w:t>
            </w:r>
            <w:r>
              <w:rPr>
                <w:rFonts w:ascii="Times New Roman" w:hAnsi="Times New Roman" w:eastAsia="宋体"/>
                <w:b w:val="0"/>
                <w:color w:val="000000"/>
                <w:sz w:val="21"/>
              </w:rPr>
              <w:t xml:space="preserve">）· Node 冒烟 </w:t>
            </w:r>
            <w:r>
              <w:rPr>
                <w:rFonts w:ascii="Consolas" w:hAnsi="Consolas" w:eastAsia="宋体"/>
                <w:b w:val="0"/>
                <w:color w:val="000000"/>
                <w:sz w:val="21"/>
              </w:rPr>
              <w:t>app_frontEnd/web/tools/contract_smoke.mjs</w:t>
            </w:r>
            <w:r>
              <w:rPr>
                <w:rFonts w:ascii="Times New Roman" w:hAnsi="Times New Roman" w:eastAsia="宋体"/>
                <w:b w:val="0"/>
                <w:color w:val="000000"/>
                <w:sz w:val="21"/>
              </w:rPr>
              <w:t xml:space="preserve"> —— 同网关同路径，实测各 42/42 一致；</w:t>
            </w:r>
            <w:r>
              <w:rPr>
                <w:rFonts w:ascii="Consolas" w:hAnsi="Consolas" w:eastAsia="宋体"/>
                <w:b w:val="0"/>
                <w:color w:val="000000"/>
                <w:sz w:val="21"/>
              </w:rPr>
              <w:t>/web/index.html</w:t>
            </w:r>
            <w:r>
              <w:rPr>
                <w:rFonts w:ascii="Times New Roman" w:hAnsi="Times New Roman" w:eastAsia="宋体"/>
                <w:b w:val="0"/>
                <w:color w:val="000000"/>
                <w:sz w:val="21"/>
              </w:rPr>
              <w:t xml:space="preserve">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w:t>
            </w:r>
            <w:r>
              <w:rPr>
                <w:rFonts w:ascii="Consolas" w:hAnsi="Consolas" w:eastAsia="宋体"/>
                <w:b w:val="0"/>
                <w:color w:val="000000"/>
                <w:sz w:val="21"/>
              </w:rPr>
              <w:t>overview</w:t>
            </w:r>
            <w:r>
              <w:rPr>
                <w:rFonts w:ascii="Times New Roman" w:hAnsi="Times New Roman" w:eastAsia="宋体"/>
                <w:b w:val="0"/>
                <w:color w:val="000000"/>
                <w:sz w:val="21"/>
              </w:rPr>
              <w:t xml:space="preserve">（138 条文本）· </w:t>
            </w:r>
            <w:r>
              <w:rPr>
                <w:rFonts w:ascii="Consolas" w:hAnsi="Consolas" w:eastAsia="宋体"/>
                <w:b w:val="0"/>
                <w:color w:val="000000"/>
                <w:sz w:val="21"/>
              </w:rPr>
              <w:t>energy</w:t>
            </w:r>
            <w:r>
              <w:rPr>
                <w:rFonts w:ascii="Times New Roman" w:hAnsi="Times New Roman" w:eastAsia="宋体"/>
                <w:b w:val="0"/>
                <w:color w:val="000000"/>
                <w:sz w:val="21"/>
              </w:rPr>
              <w:t xml:space="preserve">（51 条文本 + 1 表 + 图表数字 11/11）· </w:t>
            </w:r>
            <w:r>
              <w:rPr>
                <w:rFonts w:ascii="Consolas" w:hAnsi="Consolas" w:eastAsia="宋体"/>
                <w:b w:val="0"/>
                <w:color w:val="000000"/>
                <w:sz w:val="21"/>
              </w:rPr>
              <w:t>component</w:t>
            </w:r>
            <w:r>
              <w:rPr>
                <w:rFonts w:ascii="Times New Roman" w:hAnsi="Times New Roman" w:eastAsia="宋体"/>
                <w:b w:val="0"/>
                <w:color w:val="000000"/>
                <w:sz w:val="21"/>
              </w:rPr>
              <w:t>（260 条文本 + 2 表）。</w:t>
            </w:r>
            <w:r>
              <w:rPr>
                <w:rFonts w:ascii="Times New Roman" w:hAnsi="Times New Roman" w:eastAsia="宋体"/>
                <w:b/>
                <w:color w:val="000000"/>
                <w:sz w:val="21"/>
              </w:rPr>
              <w:t>未迁移</w:t>
            </w:r>
            <w:r>
              <w:rPr>
                <w:rFonts w:ascii="Times New Roman" w:hAnsi="Times New Roman" w:eastAsia="宋体"/>
                <w:b w:val="0"/>
                <w:color w:val="000000"/>
                <w:sz w:val="21"/>
              </w:rPr>
              <w:t>：</w:t>
            </w:r>
            <w:r>
              <w:rPr>
                <w:rFonts w:ascii="Consolas" w:hAnsi="Consolas" w:eastAsia="宋体"/>
                <w:b w:val="0"/>
                <w:color w:val="000000"/>
                <w:sz w:val="21"/>
              </w:rPr>
              <w:t>vibration</w:t>
            </w:r>
            <w:r>
              <w:rPr>
                <w:rFonts w:ascii="Times New Roman" w:hAnsi="Times New Roman" w:eastAsia="宋体"/>
                <w:b w:val="0"/>
                <w:color w:val="000000"/>
                <w:sz w:val="21"/>
              </w:rPr>
              <w:t>·</w:t>
            </w:r>
            <w:r>
              <w:rPr>
                <w:rFonts w:ascii="Consolas" w:hAnsi="Consolas" w:eastAsia="宋体"/>
                <w:b w:val="0"/>
                <w:color w:val="000000"/>
                <w:sz w:val="21"/>
              </w:rPr>
              <w:t>generation</w:t>
            </w:r>
            <w:r>
              <w:rPr>
                <w:rFonts w:ascii="Times New Roman" w:hAnsi="Times New Roman" w:eastAsia="宋体"/>
                <w:b w:val="0"/>
                <w:color w:val="000000"/>
                <w:sz w:val="21"/>
              </w:rPr>
              <w:t>·</w:t>
            </w:r>
            <w:r>
              <w:rPr>
                <w:rFonts w:ascii="Consolas" w:hAnsi="Consolas" w:eastAsia="宋体"/>
                <w:b w:val="0"/>
                <w:color w:val="000000"/>
                <w:sz w:val="21"/>
              </w:rPr>
              <w:t>fault</w:t>
            </w:r>
            <w:r>
              <w:rPr>
                <w:rFonts w:ascii="Times New Roman" w:hAnsi="Times New Roman" w:eastAsia="宋体"/>
                <w:b w:val="0"/>
                <w:color w:val="000000"/>
                <w:sz w:val="21"/>
              </w:rPr>
              <w:t>·</w:t>
            </w:r>
            <w:r>
              <w:rPr>
                <w:rFonts w:ascii="Consolas" w:hAnsi="Consolas" w:eastAsia="宋体"/>
                <w:b w:val="0"/>
                <w:color w:val="000000"/>
                <w:sz w:val="21"/>
              </w:rPr>
              <w:t>decision</w:t>
            </w:r>
            <w:r>
              <w:rPr>
                <w:rFonts w:ascii="Times New Roman" w:hAnsi="Times New Roman" w:eastAsia="宋体"/>
                <w:b w:val="0"/>
                <w:color w:val="000000"/>
                <w:sz w:val="21"/>
              </w:rPr>
              <w:t>·</w:t>
            </w:r>
            <w:r>
              <w:rPr>
                <w:rFonts w:ascii="Consolas" w:hAnsi="Consolas" w:eastAsia="宋体"/>
                <w:b w:val="0"/>
                <w:color w:val="000000"/>
                <w:sz w:val="21"/>
              </w:rPr>
              <w:t>assistant</w:t>
            </w:r>
            <w:r>
              <w:rPr>
                <w:rFonts w:ascii="Times New Roman" w:hAnsi="Times New Roman" w:eastAsia="宋体"/>
                <w:b w:val="0"/>
                <w:color w:val="000000"/>
                <w:sz w:val="21"/>
              </w:rPr>
              <w:t>·</w:t>
            </w:r>
            <w:r>
              <w:rPr>
                <w:rFonts w:ascii="Consolas" w:hAnsi="Consolas" w:eastAsia="宋体"/>
                <w:b w:val="0"/>
                <w:color w:val="000000"/>
                <w:sz w:val="21"/>
              </w:rPr>
              <w:t>report</w:t>
            </w:r>
            <w:r>
              <w:rPr>
                <w:rFonts w:ascii="Times New Roman" w:hAnsi="Times New Roman" w:eastAsia="宋体"/>
                <w:b w:val="0"/>
                <w:color w:val="000000"/>
                <w:sz w:val="21"/>
              </w:rPr>
              <w:t>·</w:t>
            </w:r>
            <w:r>
              <w:rPr>
                <w:rFonts w:ascii="Consolas" w:hAnsi="Consolas" w:eastAsia="宋体"/>
                <w:b w:val="0"/>
                <w:color w:val="000000"/>
                <w:sz w:val="21"/>
              </w:rPr>
              <w:t>system</w:t>
            </w:r>
            <w:r>
              <w:rPr>
                <w:rFonts w:ascii="Times New Roman" w:hAnsi="Times New Roman" w:eastAsia="宋体"/>
                <w:b w:val="0"/>
                <w:color w:val="000000"/>
                <w:sz w:val="21"/>
              </w:rPr>
              <w:t>（7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Consolas" w:hAnsi="Consolas" w:eastAsia="宋体"/>
                <w:b w:val="0"/>
                <w:color w:val="000000"/>
                <w:sz w:val="21"/>
              </w:rPr>
              <w:t>/detail/v2</w:t>
            </w:r>
            <w:r>
              <w:rPr>
                <w:rFonts w:ascii="Times New Roman" w:hAnsi="Times New Roman" w:eastAsia="宋体"/>
                <w:b w:val="0"/>
                <w:color w:val="000000"/>
                <w:sz w:val="21"/>
              </w:rPr>
              <w:t xml:space="preserve"> 是</w:t>
            </w:r>
            <w:r>
              <w:rPr>
                <w:rFonts w:ascii="Times New Roman" w:hAnsi="Times New Roman" w:eastAsia="宋体"/>
                <w:b/>
                <w:color w:val="000000"/>
                <w:sz w:val="21"/>
              </w:rPr>
              <w:t>浏览器里现渲</w:t>
            </w:r>
            <w:r>
              <w:rPr>
                <w:rFonts w:ascii="Times New Roman" w:hAnsi="Times New Roman" w:eastAsia="宋体"/>
                <w:b w:val="0"/>
                <w:color w:val="000000"/>
                <w:sz w:val="21"/>
              </w:rPr>
              <w:t xml:space="preserve">的单页（HTML 只有壳 + 内联 app.js + 语言包，无 </w:t>
            </w:r>
            <w:r>
              <w:rPr>
                <w:rFonts w:ascii="Consolas" w:hAnsi="Consolas" w:eastAsia="宋体"/>
                <w:b w:val="0"/>
                <w:color w:val="000000"/>
                <w:sz w:val="21"/>
              </w:rPr>
              <w:t>window.__DATA__</w:t>
            </w:r>
            <w:r>
              <w:rPr>
                <w:rFonts w:ascii="Times New Roman" w:hAnsi="Times New Roman" w:eastAsia="宋体"/>
                <w:b w:val="0"/>
                <w:color w:val="000000"/>
                <w:sz w:val="21"/>
              </w:rPr>
              <w:t>）⇒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w:t>
            </w:r>
            <w:r>
              <w:rPr>
                <w:rFonts w:ascii="Consolas" w:hAnsi="Consolas" w:eastAsia="宋体"/>
                <w:b w:val="0"/>
                <w:color w:val="000000"/>
                <w:sz w:val="21"/>
              </w:rPr>
              <w:t>tools/render_parity.mjs</w:t>
            </w:r>
            <w:r>
              <w:rPr>
                <w:rFonts w:ascii="Times New Roman" w:hAnsi="Times New Roman" w:eastAsia="宋体"/>
                <w:b w:val="0"/>
                <w:color w:val="000000"/>
                <w:sz w:val="21"/>
              </w:rPr>
              <w:t xml:space="preserve"> 用 jsdom 加载现网页面、在 </w:t>
            </w:r>
            <w:r>
              <w:rPr>
                <w:rFonts w:ascii="Consolas" w:hAnsi="Consolas" w:eastAsia="宋体"/>
                <w:b w:val="0"/>
                <w:color w:val="000000"/>
                <w:sz w:val="21"/>
              </w:rPr>
              <w:t>beforeParse</w:t>
            </w:r>
            <w:r>
              <w:rPr>
                <w:rFonts w:ascii="Times New Roman" w:hAnsi="Times New Roman" w:eastAsia="宋体"/>
                <w:b w:val="0"/>
                <w:color w:val="000000"/>
                <w:sz w:val="21"/>
              </w:rPr>
              <w:t xml:space="preserve"> 装 fetch 桩转发到真实网关、等 </w:t>
            </w:r>
            <w:r>
              <w:rPr>
                <w:rFonts w:ascii="Consolas" w:hAnsi="Consolas" w:eastAsia="宋体"/>
                <w:b w:val="0"/>
                <w:color w:val="000000"/>
                <w:sz w:val="21"/>
              </w:rPr>
              <w:t>.kpis</w:t>
            </w:r>
            <w:r>
              <w:rPr>
                <w:rFonts w:ascii="Times New Roman" w:hAnsi="Times New Roman" w:eastAsia="宋体"/>
                <w:b w:val="0"/>
                <w:color w:val="000000"/>
                <w:sz w:val="21"/>
              </w:rPr>
              <w:t xml:space="preserve">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 xml:space="preserve">（fetch 桩记录下的 </w:t>
            </w:r>
            <w:r>
              <w:rPr>
                <w:rFonts w:ascii="Consolas" w:hAnsi="Consolas" w:eastAsia="宋体"/>
                <w:b w:val="0"/>
                <w:color w:val="000000"/>
                <w:sz w:val="21"/>
              </w:rPr>
              <w:t>/api/fleet</w:t>
            </w:r>
            <w:r>
              <w:rPr>
                <w:rFonts w:ascii="Times New Roman" w:hAnsi="Times New Roman" w:eastAsia="宋体"/>
                <w:b w:val="0"/>
                <w:color w:val="000000"/>
                <w:sz w:val="21"/>
              </w:rPr>
              <w:t xml:space="preserve"> 响应）把 Vue 的 </w:t>
            </w:r>
            <w:r>
              <w:rPr>
                <w:rFonts w:ascii="Consolas" w:hAnsi="Consolas" w:eastAsia="宋体"/>
                <w:b w:val="0"/>
                <w:color w:val="000000"/>
                <w:sz w:val="21"/>
              </w:rPr>
              <w:t>Overview.vue</w:t>
            </w:r>
            <w:r>
              <w:rPr>
                <w:rFonts w:ascii="Times New Roman" w:hAnsi="Times New Roman" w:eastAsia="宋体"/>
                <w:b w:val="0"/>
                <w:color w:val="000000"/>
                <w:sz w:val="21"/>
              </w:rPr>
              <w:t xml:space="preserve"> 经 </w:t>
            </w:r>
            <w:r>
              <w:rPr>
                <w:rFonts w:ascii="Consolas" w:hAnsi="Consolas" w:eastAsia="宋体"/>
                <w:b w:val="0"/>
                <w:color w:val="000000"/>
                <w:sz w:val="21"/>
              </w:rPr>
              <w:t>vite build --ssr</w:t>
            </w:r>
            <w:r>
              <w:rPr>
                <w:rFonts w:ascii="Times New Roman" w:hAnsi="Times New Roman" w:eastAsia="宋体"/>
                <w:b w:val="0"/>
                <w:color w:val="000000"/>
                <w:sz w:val="21"/>
              </w:rPr>
              <w:t xml:space="preserve"> + </w:t>
            </w:r>
            <w:r>
              <w:rPr>
                <w:rFonts w:ascii="Consolas" w:hAnsi="Consolas" w:eastAsia="宋体"/>
                <w:b w:val="0"/>
                <w:color w:val="000000"/>
                <w:sz w:val="21"/>
              </w:rPr>
              <w:t>vue/server-renderer</w:t>
            </w:r>
            <w:r>
              <w:rPr>
                <w:rFonts w:ascii="Times New Roman" w:hAnsi="Times New Roman" w:eastAsia="宋体"/>
                <w:b w:val="0"/>
                <w:color w:val="000000"/>
                <w:sz w:val="21"/>
              </w:rPr>
              <w:t xml:space="preserve">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w:t>
            </w:r>
            <w:r>
              <w:rPr>
                <w:rFonts w:ascii="Consolas" w:hAnsi="Consolas" w:eastAsia="宋体"/>
                <w:b w:val="0"/>
                <w:color w:val="000000"/>
                <w:sz w:val="21"/>
              </w:rPr>
              <w:t>data-u</w:t>
            </w:r>
            <w:r>
              <w:rPr>
                <w:rFonts w:ascii="Times New Roman" w:hAnsi="Times New Roman" w:eastAsia="宋体"/>
                <w:b w:val="0"/>
                <w:color w:val="000000"/>
                <w:sz w:val="21"/>
              </w:rPr>
              <w:t>/台号（38）·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 xml:space="preserve">（类名按排序后的集合比；实逮旧页 </w:t>
            </w:r>
            <w:r>
              <w:rPr>
                <w:rFonts w:ascii="Consolas" w:hAnsi="Consolas" w:eastAsia="宋体"/>
                <w:b w:val="0"/>
                <w:color w:val="000000"/>
                <w:sz w:val="21"/>
              </w:rPr>
              <w:t>kpi warn</w:t>
            </w:r>
            <w:r>
              <w:rPr>
                <w:rFonts w:ascii="Times New Roman" w:hAnsi="Times New Roman" w:eastAsia="宋体"/>
                <w:b w:val="0"/>
                <w:color w:val="000000"/>
                <w:sz w:val="21"/>
              </w:rPr>
              <w:t xml:space="preserve"> 与 Vue </w:t>
            </w:r>
            <w:r>
              <w:rPr>
                <w:rFonts w:ascii="Consolas" w:hAnsi="Consolas" w:eastAsia="宋体"/>
                <w:b w:val="0"/>
                <w:color w:val="000000"/>
                <w:sz w:val="21"/>
              </w:rPr>
              <w:t>warn kpi</w:t>
            </w:r>
            <w:r>
              <w:rPr>
                <w:rFonts w:ascii="Times New Roman" w:hAnsi="Times New Roman" w:eastAsia="宋体"/>
                <w:b w:val="0"/>
                <w:color w:val="000000"/>
                <w:sz w:val="21"/>
              </w:rPr>
              <w:t xml:space="preserve">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 xml:space="preserve">渲染小函数（状态枚举映射、台号、数字格式、台级状态取最严）搬到 </w:t>
            </w:r>
            <w:r>
              <w:rPr>
                <w:rFonts w:ascii="Consolas" w:hAnsi="Consolas" w:eastAsia="宋体"/>
                <w:b w:val="0"/>
                <w:color w:val="000000"/>
                <w:sz w:val="21"/>
              </w:rPr>
              <w:t>web/src/lib/render.ts</w:t>
            </w:r>
            <w:r>
              <w:rPr>
                <w:rFonts w:ascii="Times New Roman" w:hAnsi="Times New Roman" w:eastAsia="宋体"/>
                <w:b w:val="0"/>
                <w:color w:val="000000"/>
                <w:sz w:val="21"/>
              </w:rPr>
              <w:t xml:space="preserve">；文案搬到 </w:t>
            </w:r>
            <w:r>
              <w:rPr>
                <w:rFonts w:ascii="Consolas" w:hAnsi="Consolas" w:eastAsia="宋体"/>
                <w:b w:val="0"/>
                <w:color w:val="000000"/>
                <w:sz w:val="21"/>
              </w:rPr>
              <w:t>web/src/i18n/zh.ts</w:t>
            </w:r>
            <w:r>
              <w:rPr>
                <w:rFonts w:ascii="Times New Roman" w:hAnsi="Times New Roman" w:eastAsia="宋体"/>
                <w:b w:val="0"/>
                <w:color w:val="000000"/>
                <w:sz w:val="21"/>
              </w:rPr>
              <w:t>（105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Consolas" w:hAnsi="Consolas" w:eastAsia="宋体"/>
                <w:b w:val="0"/>
                <w:color w:val="000000"/>
                <w:sz w:val="21"/>
              </w:rPr>
              <w:t>cd app_frontEnd/web &amp;&amp; npm run build:ssr &amp;&amp; npm run parity</w:t>
            </w:r>
            <w:r>
              <w:rPr>
                <w:rFonts w:ascii="Times New Roman" w:hAnsi="Times New Roman" w:eastAsia="宋体"/>
                <w:b w:val="0"/>
                <w:color w:val="000000"/>
                <w:sz w:val="21"/>
              </w:rPr>
              <w:t xml:space="preserve">（另有 </w:t>
            </w:r>
            <w:r>
              <w:rPr>
                <w:rFonts w:ascii="Consolas" w:hAnsi="Consolas" w:eastAsia="宋体"/>
                <w:b w:val="0"/>
                <w:color w:val="000000"/>
                <w:sz w:val="21"/>
              </w:rPr>
              <w:t>npm run smoke</w:t>
            </w:r>
            <w:r>
              <w:rPr>
                <w:rFonts w:ascii="Times New Roman" w:hAnsi="Times New Roman" w:eastAsia="宋体"/>
                <w:b w:val="0"/>
                <w:color w:val="000000"/>
                <w:sz w:val="21"/>
              </w:rPr>
              <w:t xml:space="preserv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 xml:space="preserve">（上轮为瞬时失败）。新增 </w:t>
            </w:r>
            <w:r>
              <w:rPr>
                <w:rFonts w:ascii="Consolas" w:hAnsi="Consolas" w:eastAsia="宋体"/>
                <w:b w:val="0"/>
                <w:color w:val="000000"/>
                <w:sz w:val="21"/>
              </w:rPr>
              <w:t>settings-online.xml</w:t>
            </w:r>
            <w:r>
              <w:rPr>
                <w:rFonts w:ascii="Times New Roman" w:hAnsi="Times New Roman" w:eastAsia="宋体"/>
                <w:b w:val="0"/>
                <w:color w:val="000000"/>
                <w:sz w:val="21"/>
              </w:rPr>
              <w:t xml:space="preserve"> 下回 gateway/security/oauth2/nacos；离线侧补同名 mirror id + </w:t>
            </w:r>
            <w:r>
              <w:rPr>
                <w:rFonts w:ascii="Consolas" w:hAnsi="Consolas" w:eastAsia="宋体"/>
                <w:b w:val="0"/>
                <w:color w:val="000000"/>
                <w:sz w:val="21"/>
              </w:rPr>
              <w:t>-Dmaven.legacyLocalRepo=true</w:t>
            </w:r>
            <w:r>
              <w:rPr>
                <w:rFonts w:ascii="Times New Roman" w:hAnsi="Times New Roman" w:eastAsia="宋体"/>
                <w:b w:val="0"/>
                <w:color w:val="000000"/>
                <w:sz w:val="21"/>
              </w:rPr>
              <w:t xml:space="preserv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 xml:space="preserve">独立工程 </w:t>
            </w:r>
            <w:r>
              <w:rPr>
                <w:rFonts w:ascii="Consolas" w:hAnsi="Consolas" w:eastAsia="宋体"/>
                <w:b w:val="0"/>
                <w:color w:val="000000"/>
                <w:sz w:val="21"/>
              </w:rPr>
              <w:t>app_backEnd/backend-gateway/</w:t>
            </w:r>
            <w:r>
              <w:rPr>
                <w:rFonts w:ascii="Times New Roman" w:hAnsi="Times New Roman" w:eastAsia="宋体"/>
                <w:b w:val="0"/>
                <w:color w:val="000000"/>
                <w:sz w:val="21"/>
              </w:rPr>
              <w:t xml:space="preserve">（Gateway 走 WebFlux，与 MVC+springfox 同进程不兼容）· 端口 28085 · 与 Python 网关 28084 并存灰度；实测 </w:t>
            </w:r>
            <w:r>
              <w:rPr>
                <w:rFonts w:ascii="Consolas" w:hAnsi="Consolas" w:eastAsia="宋体"/>
                <w:b w:val="0"/>
                <w:color w:val="000000"/>
                <w:sz w:val="21"/>
              </w:rPr>
              <w:t>/algorithm/healthz</w:t>
            </w:r>
            <w:r>
              <w:rPr>
                <w:rFonts w:ascii="Times New Roman" w:hAnsi="Times New Roman" w:eastAsia="宋体"/>
                <w:b w:val="0"/>
                <w:color w:val="000000"/>
                <w:sz w:val="21"/>
              </w:rPr>
              <w:t>、</w:t>
            </w:r>
            <w:r>
              <w:rPr>
                <w:rFonts w:ascii="Consolas" w:hAnsi="Consolas" w:eastAsia="宋体"/>
                <w:b w:val="0"/>
                <w:color w:val="000000"/>
                <w:sz w:val="21"/>
              </w:rPr>
              <w:t>/web/index.html</w:t>
            </w:r>
            <w:r>
              <w:rPr>
                <w:rFonts w:ascii="Times New Roman" w:hAnsi="Times New Roman" w:eastAsia="宋体"/>
                <w:b w:val="0"/>
                <w:color w:val="000000"/>
                <w:sz w:val="21"/>
              </w:rPr>
              <w:t>、</w:t>
            </w:r>
            <w:r>
              <w:rPr>
                <w:rFonts w:ascii="Consolas" w:hAnsi="Consolas" w:eastAsia="宋体"/>
                <w:b w:val="0"/>
                <w:color w:val="000000"/>
                <w:sz w:val="21"/>
              </w:rPr>
              <w:t>/detail/api/facts</w:t>
            </w:r>
            <w:r>
              <w:rPr>
                <w:rFonts w:ascii="Times New Roman" w:hAnsi="Times New Roman" w:eastAsia="宋体"/>
                <w:b w:val="0"/>
                <w:color w:val="000000"/>
                <w:sz w:val="21"/>
              </w:rPr>
              <w:t xml:space="preserve">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Consolas" w:hAnsi="Consolas" w:eastAsia="宋体"/>
                <w:b w:val="0"/>
                <w:color w:val="000000"/>
                <w:sz w:val="21"/>
              </w:rPr>
              <w:t>/java/token</w:t>
            </w:r>
            <w:r>
              <w:rPr>
                <w:rFonts w:ascii="Times New Roman" w:hAnsi="Times New Roman" w:eastAsia="宋体"/>
                <w:b w:val="0"/>
                <w:color w:val="000000"/>
                <w:sz w:val="21"/>
              </w:rPr>
              <w:t xml:space="preserve"> 自签 HS256；</w:t>
            </w:r>
            <w:r>
              <w:rPr>
                <w:rFonts w:ascii="Consolas" w:hAnsi="Consolas" w:eastAsia="宋体"/>
                <w:b w:val="0"/>
                <w:color w:val="000000"/>
                <w:sz w:val="21"/>
              </w:rPr>
              <w:t>/java/secure/whoami</w:t>
            </w:r>
            <w:r>
              <w:rPr>
                <w:rFonts w:ascii="Times New Roman" w:hAnsi="Times New Roman" w:eastAsia="宋体"/>
                <w:b w:val="0"/>
                <w:color w:val="000000"/>
                <w:sz w:val="21"/>
              </w:rPr>
              <w:t xml:space="preserve">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 xml:space="preserve">；Swagger UI 200。实逮：Nacos 在 classpath 会抢连（须 </w:t>
            </w:r>
            <w:r>
              <w:rPr>
                <w:rFonts w:ascii="Consolas" w:hAnsi="Consolas" w:eastAsia="宋体"/>
                <w:b w:val="0"/>
                <w:color w:val="000000"/>
                <w:sz w:val="21"/>
              </w:rPr>
              <w:t>spring.cloud.nacos.discovery.enabled=false</w:t>
            </w:r>
            <w:r>
              <w:rPr>
                <w:rFonts w:ascii="Times New Roman" w:hAnsi="Times New Roman" w:eastAsia="宋体"/>
                <w:b w:val="0"/>
                <w:color w:val="000000"/>
                <w:sz w:val="21"/>
              </w:rPr>
              <w:t xml:space="preserve">）、yml 两个 </w:t>
            </w:r>
            <w:r>
              <w:rPr>
                <w:rFonts w:ascii="Consolas" w:hAnsi="Consolas" w:eastAsia="宋体"/>
                <w:b w:val="0"/>
                <w:color w:val="000000"/>
                <w:sz w:val="21"/>
              </w:rPr>
              <w:t>guanlan:</w:t>
            </w:r>
            <w:r>
              <w:rPr>
                <w:rFonts w:ascii="Times New Roman" w:hAnsi="Times New Roman" w:eastAsia="宋体"/>
                <w:b w:val="0"/>
                <w:color w:val="000000"/>
                <w:sz w:val="21"/>
              </w:rPr>
              <w:t xml:space="preserve">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 xml:space="preserve">ECharts 6.1.0 + </w:t>
            </w:r>
            <w:r>
              <w:rPr>
                <w:rFonts w:ascii="Consolas" w:hAnsi="Consolas" w:eastAsia="宋体"/>
                <w:b w:val="0"/>
                <w:color w:val="000000"/>
                <w:sz w:val="21"/>
              </w:rPr>
              <w:t>EChart.vue</w:t>
            </w:r>
            <w:r>
              <w:rPr>
                <w:rFonts w:ascii="Times New Roman" w:hAnsi="Times New Roman" w:eastAsia="宋体"/>
                <w:b w:val="0"/>
                <w:color w:val="000000"/>
                <w:sz w:val="21"/>
              </w:rPr>
              <w:t>；</w:t>
            </w:r>
            <w:r>
              <w:rPr>
                <w:rFonts w:ascii="Consolas" w:hAnsi="Consolas" w:eastAsia="宋体"/>
                <w:b w:val="0"/>
                <w:color w:val="000000"/>
                <w:sz w:val="21"/>
              </w:rPr>
              <w:t>Energy.vue</w:t>
            </w:r>
            <w:r>
              <w:rPr>
                <w:rFonts w:ascii="Times New Roman" w:hAnsi="Times New Roman" w:eastAsia="宋体"/>
                <w:b w:val="0"/>
                <w:color w:val="000000"/>
                <w:sz w:val="21"/>
              </w:rPr>
              <w:t>/</w:t>
            </w:r>
            <w:r>
              <w:rPr>
                <w:rFonts w:ascii="Consolas" w:hAnsi="Consolas" w:eastAsia="宋体"/>
                <w:b w:val="0"/>
                <w:color w:val="000000"/>
                <w:sz w:val="21"/>
              </w:rPr>
              <w:t>Component.vue</w:t>
            </w:r>
            <w:r>
              <w:rPr>
                <w:rFonts w:ascii="Times New Roman" w:hAnsi="Times New Roman" w:eastAsia="宋体"/>
                <w:b w:val="0"/>
                <w:color w:val="000000"/>
                <w:sz w:val="21"/>
              </w:rPr>
              <w:t xml:space="preserve"> 已迁（进行中）；</w:t>
            </w:r>
            <w:r>
              <w:rPr>
                <w:rFonts w:ascii="Consolas" w:hAnsi="Consolas" w:eastAsia="宋体"/>
                <w:b w:val="0"/>
                <w:color w:val="000000"/>
                <w:sz w:val="21"/>
              </w:rPr>
              <w:t>fault</w:t>
            </w:r>
            <w:r>
              <w:rPr>
                <w:rFonts w:ascii="Times New Roman" w:hAnsi="Times New Roman" w:eastAsia="宋体"/>
                <w:b w:val="0"/>
                <w:color w:val="000000"/>
                <w:sz w:val="21"/>
              </w:rPr>
              <w:t xml:space="preserve">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app_backEnd/backend-java/</w:t>
            </w:r>
            <w:r>
              <w:rPr>
                <w:rFonts w:ascii="Times New Roman" w:hAnsi="Times New Roman" w:eastAsia="宋体"/>
                <w:b w:val="0"/>
                <w:color w:val="000000"/>
                <w:sz w:val="21"/>
              </w:rPr>
              <w:t>（Maven 单模块；</w:t>
            </w:r>
            <w:r>
              <w:rPr>
                <w:rFonts w:ascii="Consolas" w:hAnsi="Consolas" w:eastAsia="宋体"/>
                <w:b w:val="0"/>
                <w:color w:val="000000"/>
                <w:sz w:val="21"/>
              </w:rPr>
              <w:t>GuanlanBackendApplication</w:t>
            </w:r>
            <w:r>
              <w:rPr>
                <w:rFonts w:ascii="Times New Roman" w:hAnsi="Times New Roman" w:eastAsia="宋体"/>
                <w:b w:val="0"/>
                <w:color w:val="000000"/>
                <w:sz w:val="21"/>
              </w:rPr>
              <w:t xml:space="preserve"> + </w:t>
            </w:r>
            <w:r>
              <w:rPr>
                <w:rFonts w:ascii="Consolas" w:hAnsi="Consolas" w:eastAsia="宋体"/>
                <w:b w:val="0"/>
                <w:color w:val="000000"/>
                <w:sz w:val="21"/>
              </w:rPr>
              <w:t>DiagnosticController</w:t>
            </w:r>
            <w:r>
              <w:rPr>
                <w:rFonts w:ascii="Times New Roman" w:hAnsi="Times New Roman" w:eastAsia="宋体"/>
                <w:b w:val="0"/>
                <w:color w:val="000000"/>
                <w:sz w:val="21"/>
              </w:rPr>
              <w:t xml:space="preserve"> + </w:t>
            </w:r>
            <w:r>
              <w:rPr>
                <w:rFonts w:ascii="Consolas" w:hAnsi="Consolas" w:eastAsia="宋体"/>
                <w:b w:val="0"/>
                <w:color w:val="000000"/>
                <w:sz w:val="21"/>
              </w:rPr>
              <w:t>AlgorithmClient</w:t>
            </w:r>
            <w:r>
              <w:rPr>
                <w:rFonts w:ascii="Times New Roman" w:hAnsi="Times New Roman" w:eastAsia="宋体"/>
                <w:b w:val="0"/>
                <w:color w:val="000000"/>
                <w:sz w:val="21"/>
              </w:rPr>
              <w:t xml:space="preserve"> + </w:t>
            </w:r>
            <w:r>
              <w:rPr>
                <w:rFonts w:ascii="Consolas" w:hAnsi="Consolas" w:eastAsia="宋体"/>
                <w:b w:val="0"/>
                <w:color w:val="000000"/>
                <w:sz w:val="21"/>
              </w:rPr>
              <w:t>SwaggerConfig</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Consolas" w:hAnsi="Consolas" w:eastAsia="宋体"/>
                <w:b w:val="0"/>
                <w:color w:val="000000"/>
                <w:sz w:val="21"/>
              </w:rPr>
              <w:t>AlgorithmClient</w:t>
            </w:r>
            <w:r>
              <w:rPr>
                <w:rFonts w:ascii="Times New Roman" w:hAnsi="Times New Roman" w:eastAsia="宋体"/>
                <w:b w:val="0"/>
                <w:color w:val="000000"/>
                <w:sz w:val="21"/>
              </w:rPr>
              <w:t xml:space="preserve">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w:t>
            </w:r>
            <w:r>
              <w:rPr>
                <w:rFonts w:ascii="Consolas" w:hAnsi="Consolas" w:eastAsia="宋体"/>
                <w:b w:val="0"/>
                <w:color w:val="000000"/>
                <w:sz w:val="21"/>
              </w:rPr>
              <w:t>/java/algorithm/{name}</w:t>
            </w:r>
            <w:r>
              <w:rPr>
                <w:rFonts w:ascii="Times New Roman" w:hAnsi="Times New Roman" w:eastAsia="宋体"/>
                <w:b w:val="0"/>
                <w:color w:val="000000"/>
                <w:sz w:val="21"/>
              </w:rPr>
              <w:t xml:space="preserv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 xml:space="preserve">springfox 3：Swagger UI </w:t>
            </w:r>
            <w:r>
              <w:rPr>
                <w:rFonts w:ascii="Consolas" w:hAnsi="Consolas" w:eastAsia="宋体"/>
                <w:b w:val="0"/>
                <w:color w:val="000000"/>
                <w:sz w:val="21"/>
              </w:rPr>
              <w:t>/swagger-ui/index.html</w:t>
            </w:r>
            <w:r>
              <w:rPr>
                <w:rFonts w:ascii="Times New Roman" w:hAnsi="Times New Roman" w:eastAsia="宋体"/>
                <w:b w:val="0"/>
                <w:color w:val="000000"/>
                <w:sz w:val="21"/>
              </w:rPr>
              <w:t xml:space="preserve">、OpenAPI </w:t>
            </w:r>
            <w:r>
              <w:rPr>
                <w:rFonts w:ascii="Consolas" w:hAnsi="Consolas" w:eastAsia="宋体"/>
                <w:b w:val="0"/>
                <w:color w:val="000000"/>
                <w:sz w:val="21"/>
              </w:rPr>
              <w:t>/v3/api-docs</w:t>
            </w:r>
            <w:r>
              <w:rPr>
                <w:rFonts w:ascii="Times New Roman" w:hAnsi="Times New Roman" w:eastAsia="宋体"/>
                <w:b w:val="0"/>
                <w:color w:val="000000"/>
                <w:sz w:val="21"/>
              </w:rPr>
              <w:t>（OpenAPI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Consolas" w:hAnsi="Consolas" w:eastAsia="宋体"/>
                <w:b w:val="0"/>
                <w:color w:val="000000"/>
                <w:sz w:val="21"/>
              </w:rPr>
              <w:t>python app_backEnd/backend-java/build_offline.py</w:t>
            </w:r>
            <w:r>
              <w:rPr>
                <w:rFonts w:ascii="Times New Roman" w:hAnsi="Times New Roman" w:eastAsia="宋体"/>
                <w:b w:val="0"/>
                <w:color w:val="000000"/>
                <w:sz w:val="21"/>
              </w:rPr>
              <w:t>（</w:t>
            </w:r>
            <w:r>
              <w:rPr>
                <w:rFonts w:ascii="Consolas" w:hAnsi="Consolas" w:eastAsia="宋体"/>
                <w:b w:val="0"/>
                <w:color w:val="000000"/>
                <w:sz w:val="21"/>
              </w:rPr>
              <w:t>mvn -o compile</w:t>
            </w:r>
            <w:r>
              <w:rPr>
                <w:rFonts w:ascii="Times New Roman" w:hAnsi="Times New Roman" w:eastAsia="宋体"/>
                <w:b w:val="0"/>
                <w:color w:val="000000"/>
                <w:sz w:val="21"/>
              </w:rPr>
              <w:t xml:space="preserve"> + 自组装 </w:t>
            </w:r>
            <w:r>
              <w:rPr>
                <w:rFonts w:ascii="Consolas" w:hAnsi="Consolas" w:eastAsia="宋体"/>
                <w:b w:val="0"/>
                <w:color w:val="000000"/>
                <w:sz w:val="21"/>
              </w:rPr>
              <w:t>target/lib</w:t>
            </w:r>
            <w:r>
              <w:rPr>
                <w:rFonts w:ascii="Times New Roman" w:hAnsi="Times New Roman" w:eastAsia="宋体"/>
                <w:b w:val="0"/>
                <w:color w:val="000000"/>
                <w:sz w:val="21"/>
              </w:rPr>
              <w:t xml:space="preserve">）；随工程带 </w:t>
            </w:r>
            <w:r>
              <w:rPr>
                <w:rFonts w:ascii="Consolas" w:hAnsi="Consolas" w:eastAsia="宋体"/>
                <w:b w:val="0"/>
                <w:color w:val="000000"/>
                <w:sz w:val="21"/>
              </w:rPr>
              <w:t>settings-offline.xml</w:t>
            </w:r>
            <w:r>
              <w:rPr>
                <w:rFonts w:ascii="Times New Roman" w:hAnsi="Times New Roman" w:eastAsia="宋体"/>
                <w:b w:val="0"/>
                <w:color w:val="000000"/>
                <w:sz w:val="21"/>
              </w:rPr>
              <w:t>（</w:t>
            </w:r>
            <w:r>
              <w:rPr>
                <w:rFonts w:ascii="Consolas" w:hAnsi="Consolas" w:eastAsia="宋体"/>
                <w:b w:val="0"/>
                <w:color w:val="000000"/>
                <w:sz w:val="21"/>
              </w:rPr>
              <w:t>${user.home}/.m2/repository</w:t>
            </w:r>
            <w:r>
              <w:rPr>
                <w:rFonts w:ascii="Times New Roman" w:hAnsi="Times New Roman" w:eastAsia="宋体"/>
                <w:b w:val="0"/>
                <w:color w:val="000000"/>
                <w:sz w:val="21"/>
              </w:rPr>
              <w:t xml:space="preserve">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 xml:space="preserve">随包 JRE 1.8 + </w:t>
            </w:r>
            <w:r>
              <w:rPr>
                <w:rFonts w:ascii="Consolas" w:hAnsi="Consolas" w:eastAsia="宋体"/>
                <w:b w:val="0"/>
                <w:color w:val="000000"/>
                <w:sz w:val="21"/>
              </w:rPr>
              <w:t>classes</w:t>
            </w:r>
            <w:r>
              <w:rPr>
                <w:rFonts w:ascii="Times New Roman" w:hAnsi="Times New Roman" w:eastAsia="宋体"/>
                <w:b w:val="0"/>
                <w:color w:val="000000"/>
                <w:sz w:val="21"/>
              </w:rPr>
              <w:t xml:space="preserve"> + </w:t>
            </w:r>
            <w:r>
              <w:rPr>
                <w:rFonts w:ascii="Consolas" w:hAnsi="Consolas" w:eastAsia="宋体"/>
                <w:b w:val="0"/>
                <w:color w:val="000000"/>
                <w:sz w:val="21"/>
              </w:rPr>
              <w:t>lib/</w:t>
            </w:r>
            <w:r>
              <w:rPr>
                <w:rFonts w:ascii="Times New Roman" w:hAnsi="Times New Roman" w:eastAsia="宋体"/>
                <w:b w:val="0"/>
                <w:color w:val="000000"/>
                <w:sz w:val="21"/>
              </w:rPr>
              <w:t>（53~54 jar / 26.4 MB）；</w:t>
            </w:r>
            <w:r>
              <w:rPr>
                <w:rFonts w:ascii="Consolas" w:hAnsi="Consolas" w:eastAsia="宋体"/>
                <w:b w:val="0"/>
                <w:color w:val="000000"/>
                <w:sz w:val="21"/>
              </w:rPr>
              <w:t>target/</w:t>
            </w:r>
            <w:r>
              <w:rPr>
                <w:rFonts w:ascii="Times New Roman" w:hAnsi="Times New Roman" w:eastAsia="宋体"/>
                <w:b w:val="0"/>
                <w:color w:val="000000"/>
                <w:sz w:val="21"/>
              </w:rPr>
              <w:t xml:space="preserve">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Consolas" w:hAnsi="Consolas" w:eastAsia="宋体"/>
                <w:b w:val="0"/>
                <w:color w:val="000000"/>
                <w:sz w:val="21"/>
              </w:rPr>
              <w:t>/java/healthz</w:t>
            </w:r>
            <w:r>
              <w:rPr>
                <w:rFonts w:ascii="Times New Roman" w:hAnsi="Times New Roman" w:eastAsia="宋体"/>
                <w:b w:val="0"/>
                <w:color w:val="000000"/>
                <w:sz w:val="21"/>
              </w:rPr>
              <w:t xml:space="preserve"> 200 且 </w:t>
            </w:r>
            <w:r>
              <w:rPr>
                <w:rFonts w:ascii="Consolas" w:hAnsi="Consolas" w:eastAsia="宋体"/>
                <w:b w:val="0"/>
                <w:color w:val="000000"/>
                <w:sz w:val="21"/>
              </w:rPr>
              <w:t>algorithm_ok=true</w:t>
            </w:r>
            <w:r>
              <w:rPr>
                <w:rFonts w:ascii="Times New Roman" w:hAnsi="Times New Roman" w:eastAsia="宋体"/>
                <w:b w:val="0"/>
                <w:color w:val="000000"/>
                <w:sz w:val="21"/>
              </w:rPr>
              <w:t xml:space="preserve"> · </w:t>
            </w:r>
            <w:r>
              <w:rPr>
                <w:rFonts w:ascii="Consolas" w:hAnsi="Consolas" w:eastAsia="宋体"/>
                <w:b w:val="0"/>
                <w:color w:val="000000"/>
                <w:sz w:val="21"/>
              </w:rPr>
              <w:t>/java/algorithm/endpoints</w:t>
            </w:r>
            <w:r>
              <w:rPr>
                <w:rFonts w:ascii="Times New Roman" w:hAnsi="Times New Roman" w:eastAsia="宋体"/>
                <w:b w:val="0"/>
                <w:color w:val="000000"/>
                <w:sz w:val="21"/>
              </w:rPr>
              <w:t xml:space="preserve"> 返回 11 端点 · Swagger UI 200 · </w:t>
            </w:r>
            <w:r>
              <w:rPr>
                <w:rFonts w:ascii="Consolas" w:hAnsi="Consolas" w:eastAsia="宋体"/>
                <w:b w:val="0"/>
                <w:color w:val="000000"/>
                <w:sz w:val="21"/>
              </w:rPr>
              <w:t>/v3/api-docs</w:t>
            </w:r>
            <w:r>
              <w:rPr>
                <w:rFonts w:ascii="Times New Roman" w:hAnsi="Times New Roman" w:eastAsia="宋体"/>
                <w:b w:val="0"/>
                <w:color w:val="000000"/>
                <w:sz w:val="21"/>
              </w:rPr>
              <w:t xml:space="preserve">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 xml:space="preserve">按 </w:t>
            </w:r>
            <w:r>
              <w:rPr>
                <w:rFonts w:ascii="Consolas" w:hAnsi="Consolas" w:eastAsia="宋体"/>
                <w:b w:val="0"/>
                <w:color w:val="000000"/>
                <w:sz w:val="21"/>
              </w:rPr>
              <w:t>http_api_v1.json</w:t>
            </w:r>
            <w:r>
              <w:rPr>
                <w:rFonts w:ascii="Times New Roman" w:hAnsi="Times New Roman" w:eastAsia="宋体"/>
                <w:b w:val="0"/>
                <w:color w:val="000000"/>
                <w:sz w:val="21"/>
              </w:rPr>
              <w:t xml:space="preserve">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 xml:space="preserve">离线实逮（本机 Maven 仓是残缺的，逐条记在 </w:t>
      </w:r>
      <w:r>
        <w:rPr>
          <w:rFonts w:ascii="Consolas" w:hAnsi="Consolas" w:eastAsia="宋体"/>
          <w:b/>
          <w:color w:val="000000"/>
          <w:sz w:val="24"/>
        </w:rPr>
        <w:t>app_backEnd/backend-java/README.MD</w:t>
      </w:r>
      <w:r>
        <w:rPr>
          <w:rFonts w:ascii="Times New Roman" w:hAnsi="Times New Roman" w:eastAsia="宋体"/>
          <w:b/>
          <w:color w:val="000000"/>
          <w:sz w:val="24"/>
        </w:rPr>
        <w:t>）</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mvn package</w:t>
      </w:r>
      <w:r>
        <w:rPr>
          <w:rFonts w:ascii="Times New Roman" w:hAnsi="Times New Roman" w:eastAsia="宋体"/>
          <w:b w:val="0"/>
          <w:color w:val="000000"/>
          <w:sz w:val="24"/>
        </w:rPr>
        <w:t xml:space="preserve"> 打不出 jar（缺 </w:t>
      </w:r>
      <w:r>
        <w:rPr>
          <w:rFonts w:ascii="Consolas" w:hAnsi="Consolas" w:eastAsia="宋体"/>
          <w:b w:val="0"/>
          <w:color w:val="000000"/>
          <w:sz w:val="24"/>
        </w:rPr>
        <w:t>maven-archiver</w:t>
      </w:r>
      <w:r>
        <w:rPr>
          <w:rFonts w:ascii="Times New Roman" w:hAnsi="Times New Roman" w:eastAsia="宋体"/>
          <w:b w:val="0"/>
          <w:color w:val="000000"/>
          <w:sz w:val="24"/>
        </w:rPr>
        <w:t xml:space="preserve"> 与 </w:t>
      </w:r>
      <w:r>
        <w:rPr>
          <w:rFonts w:ascii="Consolas" w:hAnsi="Consolas" w:eastAsia="宋体"/>
          <w:b w:val="0"/>
          <w:color w:val="000000"/>
          <w:sz w:val="24"/>
        </w:rPr>
        <w:t>plexus-utils:1.1</w:t>
      </w:r>
      <w:r>
        <w:rPr>
          <w:rFonts w:ascii="Times New Roman" w:hAnsi="Times New Roman" w:eastAsia="宋体"/>
          <w:b w:val="0"/>
          <w:color w:val="000000"/>
          <w:sz w:val="24"/>
        </w:rPr>
        <w:t>）；</w:t>
      </w:r>
      <w:r>
        <w:rPr>
          <w:rFonts w:ascii="Consolas" w:hAnsi="Consolas" w:eastAsia="宋体"/>
          <w:b w:val="0"/>
          <w:color w:val="000000"/>
          <w:sz w:val="24"/>
        </w:rPr>
        <w:t>surefire</w:t>
      </w:r>
      <w:r>
        <w:rPr>
          <w:rFonts w:ascii="Times New Roman" w:hAnsi="Times New Roman" w:eastAsia="宋体"/>
          <w:b w:val="0"/>
          <w:color w:val="000000"/>
          <w:sz w:val="24"/>
        </w:rPr>
        <w:t xml:space="preserve"> 缺运行期依赖 ⇒ 本项目把</w:t>
      </w:r>
    </w:p>
    <w:p>
      <w:pPr>
        <w:spacing w:lineRule="auto" w:line="360" w:before="0" w:after="120"/>
        <w:ind w:firstLine="480"/>
        <w:jc w:val="both"/>
      </w:pPr>
      <w:r>
        <w:rPr>
          <w:rFonts w:ascii="Consolas" w:hAnsi="Consolas" w:eastAsia="宋体"/>
          <w:b w:val="0"/>
          <w:color w:val="000000"/>
          <w:sz w:val="24"/>
        </w:rPr>
        <w:t>default-test</w:t>
      </w:r>
      <w:r>
        <w:rPr>
          <w:rFonts w:ascii="Times New Roman" w:hAnsi="Times New Roman" w:eastAsia="宋体"/>
          <w:b w:val="0"/>
          <w:color w:val="000000"/>
          <w:sz w:val="24"/>
        </w:rPr>
        <w:t xml:space="preserve"> 绑到 </w:t>
      </w:r>
      <w:r>
        <w:rPr>
          <w:rFonts w:ascii="Consolas" w:hAnsi="Consolas" w:eastAsia="宋体"/>
          <w:b w:val="0"/>
          <w:color w:val="000000"/>
          <w:sz w:val="24"/>
        </w:rPr>
        <w:t>phase=none</w:t>
      </w:r>
      <w:r>
        <w:rPr>
          <w:rFonts w:ascii="Times New Roman" w:hAnsi="Times New Roman" w:eastAsia="宋体"/>
          <w:b w:val="0"/>
          <w:color w:val="000000"/>
          <w:sz w:val="24"/>
        </w:rPr>
        <w:t xml:space="preserve">；缺 </w:t>
      </w:r>
      <w:r>
        <w:rPr>
          <w:rFonts w:ascii="Consolas" w:hAnsi="Consolas" w:eastAsia="宋体"/>
          <w:b w:val="0"/>
          <w:color w:val="000000"/>
          <w:sz w:val="24"/>
        </w:rPr>
        <w:t>spring-boot-loader-tools</w:t>
      </w:r>
      <w:r>
        <w:rPr>
          <w:rFonts w:ascii="Times New Roman" w:hAnsi="Times New Roman" w:eastAsia="宋体"/>
          <w:b w:val="0"/>
          <w:color w:val="000000"/>
          <w:sz w:val="24"/>
        </w:rPr>
        <w:t xml:space="preserve"> ⇒ 不打 fat jar；springfox 3 运行期要</w:t>
      </w:r>
    </w:p>
    <w:p>
      <w:pPr>
        <w:spacing w:lineRule="auto" w:line="360" w:before="0" w:after="120"/>
        <w:ind w:firstLine="480"/>
        <w:jc w:val="both"/>
      </w:pPr>
      <w:r>
        <w:rPr>
          <w:rFonts w:ascii="Consolas" w:hAnsi="Consolas" w:eastAsia="宋体"/>
          <w:b w:val="0"/>
          <w:color w:val="000000"/>
          <w:sz w:val="24"/>
        </w:rPr>
        <w:t>mapstruct</w:t>
      </w:r>
      <w:r>
        <w:rPr>
          <w:rFonts w:ascii="Times New Roman" w:hAnsi="Times New Roman" w:eastAsia="宋体"/>
          <w:b w:val="0"/>
          <w:color w:val="000000"/>
          <w:sz w:val="24"/>
        </w:rPr>
        <w:t xml:space="preserve">（未被传递，需显式声明）；Spring Boot 2.6+ 需 </w:t>
      </w:r>
      <w:r>
        <w:rPr>
          <w:rFonts w:ascii="Consolas" w:hAnsi="Consolas" w:eastAsia="宋体"/>
          <w:b w:val="0"/>
          <w:color w:val="000000"/>
          <w:sz w:val="24"/>
        </w:rPr>
        <w:t>spring.mvc.pathmatch.matching-strategy=ant_path_matcher</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2.72.0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